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61" w:rsidRPr="000C61B2" w:rsidRDefault="00606C1D" w:rsidP="00606C1D">
      <w:pPr>
        <w:jc w:val="center"/>
        <w:rPr>
          <w:rFonts w:ascii="Times New Roman" w:hAnsi="Times New Roman"/>
          <w:b w:val="0"/>
          <w:sz w:val="24"/>
          <w:szCs w:val="24"/>
          <w:lang w:val="it-IT"/>
        </w:rPr>
      </w:pPr>
      <w:r w:rsidRPr="000C61B2">
        <w:rPr>
          <w:rFonts w:ascii="Times New Roman" w:hAnsi="Times New Roman"/>
          <w:b w:val="0"/>
          <w:sz w:val="24"/>
          <w:szCs w:val="24"/>
          <w:lang w:val="it-IT"/>
        </w:rPr>
        <w:t>Dialettica e temporalità nei manoscritti matematici di Marx.</w:t>
      </w:r>
      <w:r w:rsidR="002B0A1D" w:rsidRPr="000C61B2">
        <w:rPr>
          <w:rStyle w:val="Rimandonotaapidipagina"/>
          <w:rFonts w:ascii="Times New Roman" w:hAnsi="Times New Roman"/>
          <w:b w:val="0"/>
          <w:sz w:val="24"/>
          <w:szCs w:val="24"/>
          <w:lang w:val="it-IT"/>
        </w:rPr>
        <w:footnoteReference w:id="1"/>
      </w:r>
    </w:p>
    <w:p w:rsidR="00634920" w:rsidRDefault="00634920" w:rsidP="00634920">
      <w:pPr>
        <w:jc w:val="center"/>
        <w:rPr>
          <w:rFonts w:ascii="Times New Roman" w:hAnsi="Times New Roman"/>
          <w:b w:val="0"/>
          <w:lang w:val="it-IT"/>
        </w:rPr>
      </w:pPr>
    </w:p>
    <w:p w:rsidR="00606C1D" w:rsidRPr="00634920" w:rsidRDefault="00634920" w:rsidP="00634920">
      <w:pPr>
        <w:jc w:val="center"/>
        <w:rPr>
          <w:rFonts w:ascii="Times New Roman" w:hAnsi="Times New Roman"/>
          <w:color w:val="FF0000"/>
          <w:lang w:val="it-IT"/>
        </w:rPr>
      </w:pPr>
      <w:r w:rsidRPr="00634920">
        <w:rPr>
          <w:rFonts w:ascii="Times New Roman" w:hAnsi="Times New Roman"/>
          <w:color w:val="FF0000"/>
          <w:lang w:val="it-IT"/>
        </w:rPr>
        <w:t>12 gennaio 2008</w:t>
      </w:r>
    </w:p>
    <w:p w:rsidR="00634920" w:rsidRPr="000C61B2" w:rsidRDefault="00634920" w:rsidP="00634920">
      <w:pPr>
        <w:jc w:val="center"/>
        <w:rPr>
          <w:rFonts w:ascii="Times New Roman" w:hAnsi="Times New Roman"/>
          <w:b w:val="0"/>
          <w:lang w:val="it-IT"/>
        </w:rPr>
      </w:pPr>
    </w:p>
    <w:p w:rsidR="00606C1D" w:rsidRPr="000C61B2" w:rsidRDefault="00606C1D" w:rsidP="00606C1D">
      <w:pPr>
        <w:jc w:val="center"/>
        <w:rPr>
          <w:rFonts w:ascii="Times New Roman" w:hAnsi="Times New Roman"/>
          <w:b w:val="0"/>
          <w:lang w:val="it-IT"/>
        </w:rPr>
      </w:pPr>
      <w:proofErr w:type="spellStart"/>
      <w:proofErr w:type="gramStart"/>
      <w:r w:rsidRPr="000C61B2">
        <w:rPr>
          <w:rFonts w:ascii="Times New Roman" w:hAnsi="Times New Roman"/>
          <w:b w:val="0"/>
          <w:lang w:val="it-IT"/>
        </w:rPr>
        <w:t>G.Carchedi</w:t>
      </w:r>
      <w:proofErr w:type="spellEnd"/>
      <w:proofErr w:type="gramEnd"/>
    </w:p>
    <w:p w:rsidR="00606C1D" w:rsidRPr="000C61B2" w:rsidRDefault="00606C1D" w:rsidP="00606C1D">
      <w:pPr>
        <w:jc w:val="center"/>
        <w:rPr>
          <w:rFonts w:ascii="Times New Roman" w:hAnsi="Times New Roman"/>
          <w:b w:val="0"/>
          <w:lang w:val="it-IT"/>
        </w:rPr>
      </w:pPr>
      <w:r w:rsidRPr="000C61B2">
        <w:rPr>
          <w:rFonts w:ascii="Times New Roman" w:hAnsi="Times New Roman"/>
          <w:b w:val="0"/>
          <w:lang w:val="it-IT"/>
        </w:rPr>
        <w:t>Università di Amsterdam</w:t>
      </w:r>
    </w:p>
    <w:p w:rsidR="00606C1D" w:rsidRPr="000C61B2" w:rsidRDefault="00606C1D">
      <w:pPr>
        <w:rPr>
          <w:rFonts w:ascii="Times New Roman" w:hAnsi="Times New Roman"/>
          <w:b w:val="0"/>
          <w:lang w:val="it-IT"/>
        </w:rPr>
      </w:pPr>
    </w:p>
    <w:p w:rsidR="005B22AF" w:rsidRPr="000C61B2" w:rsidRDefault="00CF36E7">
      <w:pPr>
        <w:rPr>
          <w:rFonts w:ascii="Times New Roman" w:hAnsi="Times New Roman"/>
          <w:b w:val="0"/>
          <w:lang w:val="it-IT"/>
        </w:rPr>
      </w:pPr>
      <w:r w:rsidRPr="000C61B2">
        <w:rPr>
          <w:rFonts w:ascii="Times New Roman" w:hAnsi="Times New Roman"/>
          <w:b w:val="0"/>
          <w:lang w:val="it-IT"/>
        </w:rPr>
        <w:t xml:space="preserve">Vi sono state molte dispute nella storia della teoria del valore. A incominciare dagli anni 1980, una controversia è divampata tra i Marxisti che sostengono </w:t>
      </w:r>
      <w:r w:rsidR="00343528">
        <w:rPr>
          <w:rFonts w:ascii="Times New Roman" w:hAnsi="Times New Roman"/>
          <w:b w:val="0"/>
          <w:lang w:val="it-IT"/>
        </w:rPr>
        <w:t>che l’economia è in equilibrio</w:t>
      </w:r>
      <w:r w:rsidRPr="000C61B2">
        <w:rPr>
          <w:rFonts w:ascii="Times New Roman" w:hAnsi="Times New Roman"/>
          <w:b w:val="0"/>
          <w:lang w:val="it-IT"/>
        </w:rPr>
        <w:t xml:space="preserve"> o tende verso di esso</w:t>
      </w:r>
      <w:r w:rsidR="00343528">
        <w:rPr>
          <w:rFonts w:ascii="Times New Roman" w:hAnsi="Times New Roman"/>
          <w:b w:val="0"/>
          <w:lang w:val="it-IT"/>
        </w:rPr>
        <w:t xml:space="preserve"> </w:t>
      </w:r>
      <w:r w:rsidRPr="000C61B2">
        <w:rPr>
          <w:rFonts w:ascii="Times New Roman" w:hAnsi="Times New Roman"/>
          <w:b w:val="0"/>
          <w:lang w:val="it-IT"/>
        </w:rPr>
        <w:t xml:space="preserve">(l’approccio dell’equilibrio) e quei Marxisti che sostengono che la nozione di equilibrio è aliena alla teoria di Marx. </w:t>
      </w:r>
      <w:r w:rsidR="00A05A88" w:rsidRPr="000C61B2">
        <w:rPr>
          <w:rFonts w:ascii="Times New Roman" w:hAnsi="Times New Roman"/>
          <w:b w:val="0"/>
          <w:lang w:val="it-IT"/>
        </w:rPr>
        <w:t>Per questi ultimi, non solo l’equilibrio ma anche ma anche le deviazion</w:t>
      </w:r>
      <w:r w:rsidR="00343528">
        <w:rPr>
          <w:rFonts w:ascii="Times New Roman" w:hAnsi="Times New Roman"/>
          <w:b w:val="0"/>
          <w:lang w:val="it-IT"/>
        </w:rPr>
        <w:t>i</w:t>
      </w:r>
      <w:r w:rsidR="00A05A88" w:rsidRPr="000C61B2">
        <w:rPr>
          <w:rFonts w:ascii="Times New Roman" w:hAnsi="Times New Roman"/>
          <w:b w:val="0"/>
          <w:lang w:val="it-IT"/>
        </w:rPr>
        <w:t xml:space="preserve"> da esso (il disequilibrio) sono </w:t>
      </w:r>
      <w:r w:rsidR="00343528">
        <w:rPr>
          <w:rFonts w:ascii="Times New Roman" w:hAnsi="Times New Roman"/>
          <w:b w:val="0"/>
          <w:lang w:val="it-IT"/>
        </w:rPr>
        <w:t xml:space="preserve">solo </w:t>
      </w:r>
      <w:r w:rsidR="00A05A88" w:rsidRPr="000C61B2">
        <w:rPr>
          <w:rFonts w:ascii="Times New Roman" w:hAnsi="Times New Roman"/>
          <w:b w:val="0"/>
          <w:lang w:val="it-IT"/>
        </w:rPr>
        <w:t>potenti nozioni ideologiche che non hanno alcuna rilevanza per una teoria economica del mondo reale. Infatti, l’economia capitalista tende non verso l’equilibrio ma verso le crisi attraverso una successione di cicli economici. I due approcci s</w:t>
      </w:r>
      <w:r w:rsidR="00634920">
        <w:rPr>
          <w:rFonts w:ascii="Times New Roman" w:hAnsi="Times New Roman"/>
          <w:b w:val="0"/>
          <w:lang w:val="it-IT"/>
        </w:rPr>
        <w:t xml:space="preserve">ono radicalmente differenti. I termini ‘economia </w:t>
      </w:r>
      <w:proofErr w:type="gramStart"/>
      <w:r w:rsidR="00634920">
        <w:rPr>
          <w:rFonts w:ascii="Times New Roman" w:hAnsi="Times New Roman"/>
          <w:b w:val="0"/>
          <w:lang w:val="it-IT"/>
        </w:rPr>
        <w:t>del</w:t>
      </w:r>
      <w:proofErr w:type="gramEnd"/>
      <w:r w:rsidR="00634920">
        <w:rPr>
          <w:rFonts w:ascii="Times New Roman" w:hAnsi="Times New Roman"/>
          <w:b w:val="0"/>
          <w:lang w:val="it-IT"/>
        </w:rPr>
        <w:t xml:space="preserve"> </w:t>
      </w:r>
      <w:proofErr w:type="gramStart"/>
      <w:r w:rsidR="00634920">
        <w:rPr>
          <w:rFonts w:ascii="Times New Roman" w:hAnsi="Times New Roman"/>
          <w:b w:val="0"/>
          <w:lang w:val="it-IT"/>
        </w:rPr>
        <w:t>(</w:t>
      </w:r>
      <w:proofErr w:type="spellStart"/>
      <w:r w:rsidR="00634920">
        <w:rPr>
          <w:rFonts w:ascii="Times New Roman" w:hAnsi="Times New Roman"/>
          <w:b w:val="0"/>
          <w:lang w:val="it-IT"/>
        </w:rPr>
        <w:t>dis</w:t>
      </w:r>
      <w:proofErr w:type="spellEnd"/>
      <w:proofErr w:type="gramEnd"/>
      <w:r w:rsidR="00634920">
        <w:rPr>
          <w:rFonts w:ascii="Times New Roman" w:hAnsi="Times New Roman"/>
          <w:b w:val="0"/>
          <w:lang w:val="it-IT"/>
        </w:rPr>
        <w:t xml:space="preserve">)equilibrio’ e </w:t>
      </w:r>
      <w:r w:rsidR="00A05A88" w:rsidRPr="000C61B2">
        <w:rPr>
          <w:rFonts w:ascii="Times New Roman" w:hAnsi="Times New Roman"/>
          <w:b w:val="0"/>
          <w:lang w:val="it-IT"/>
        </w:rPr>
        <w:t xml:space="preserve">‘economia del </w:t>
      </w:r>
      <w:proofErr w:type="spellStart"/>
      <w:r w:rsidR="00A05A88" w:rsidRPr="000C61B2">
        <w:rPr>
          <w:rFonts w:ascii="Times New Roman" w:hAnsi="Times New Roman"/>
          <w:b w:val="0"/>
          <w:lang w:val="it-IT"/>
        </w:rPr>
        <w:t>non-equilibrio</w:t>
      </w:r>
      <w:proofErr w:type="spellEnd"/>
      <w:r w:rsidR="00A05A88" w:rsidRPr="000C61B2">
        <w:rPr>
          <w:rFonts w:ascii="Times New Roman" w:hAnsi="Times New Roman"/>
          <w:b w:val="0"/>
          <w:lang w:val="it-IT"/>
        </w:rPr>
        <w:t>’ sottolinea</w:t>
      </w:r>
      <w:r w:rsidR="00634920">
        <w:rPr>
          <w:rFonts w:ascii="Times New Roman" w:hAnsi="Times New Roman"/>
          <w:b w:val="0"/>
          <w:lang w:val="it-IT"/>
        </w:rPr>
        <w:t>no</w:t>
      </w:r>
      <w:r w:rsidR="00A05A88" w:rsidRPr="000C61B2">
        <w:rPr>
          <w:rFonts w:ascii="Times New Roman" w:hAnsi="Times New Roman"/>
          <w:b w:val="0"/>
          <w:lang w:val="it-IT"/>
        </w:rPr>
        <w:t xml:space="preserve"> questa differenza. La disputa non è ancora stata risolta, in una maniera o nell’altra.</w:t>
      </w:r>
      <w:r w:rsidR="005B22AF" w:rsidRPr="000C61B2">
        <w:rPr>
          <w:rFonts w:ascii="Times New Roman" w:hAnsi="Times New Roman"/>
          <w:b w:val="0"/>
          <w:lang w:val="it-IT"/>
        </w:rPr>
        <w:t xml:space="preserve"> </w:t>
      </w:r>
    </w:p>
    <w:p w:rsidR="005B22AF" w:rsidRPr="000C61B2" w:rsidRDefault="005B22AF">
      <w:pPr>
        <w:rPr>
          <w:rFonts w:ascii="Times New Roman" w:hAnsi="Times New Roman"/>
          <w:b w:val="0"/>
          <w:lang w:val="it-IT"/>
        </w:rPr>
      </w:pPr>
    </w:p>
    <w:p w:rsidR="00EF5120" w:rsidRDefault="005B22AF">
      <w:pPr>
        <w:rPr>
          <w:rFonts w:ascii="Times New Roman" w:hAnsi="Times New Roman"/>
          <w:b w:val="0"/>
          <w:lang w:val="it-IT"/>
        </w:rPr>
      </w:pPr>
      <w:proofErr w:type="gramStart"/>
      <w:r w:rsidRPr="000C61B2">
        <w:rPr>
          <w:rFonts w:ascii="Times New Roman" w:hAnsi="Times New Roman"/>
          <w:b w:val="0"/>
          <w:lang w:val="it-IT"/>
        </w:rPr>
        <w:t>Il dibattito si à concentrato principalmente su due aspetti: il cosiddetto problema della trasformazione e la caduta tendenziale del tasso d</w:t>
      </w:r>
      <w:proofErr w:type="gramEnd"/>
      <w:r w:rsidRPr="000C61B2">
        <w:rPr>
          <w:rFonts w:ascii="Times New Roman" w:hAnsi="Times New Roman"/>
          <w:b w:val="0"/>
          <w:lang w:val="it-IT"/>
        </w:rPr>
        <w:t xml:space="preserve">i profitto. In entrambi i casi, dalla prospettiva dell’equilibrio e del concomitante simultaneismo (la teorizzazione dell’economia come se il tempo non esistesse, cioè dove tutto accade simultaneamente) </w:t>
      </w:r>
      <w:r w:rsidR="00F96CA6" w:rsidRPr="000C61B2">
        <w:rPr>
          <w:rFonts w:ascii="Times New Roman" w:hAnsi="Times New Roman"/>
          <w:b w:val="0"/>
          <w:lang w:val="it-IT"/>
        </w:rPr>
        <w:t xml:space="preserve">si possono trovare molte inconsistenze in Marx. </w:t>
      </w:r>
      <w:proofErr w:type="gramStart"/>
      <w:r w:rsidR="00F96CA6" w:rsidRPr="000C61B2">
        <w:rPr>
          <w:rFonts w:ascii="Times New Roman" w:hAnsi="Times New Roman"/>
          <w:b w:val="0"/>
          <w:lang w:val="it-IT"/>
        </w:rPr>
        <w:t>Ma</w:t>
      </w:r>
      <w:proofErr w:type="gramEnd"/>
      <w:r w:rsidR="00F96CA6" w:rsidRPr="000C61B2">
        <w:rPr>
          <w:rFonts w:ascii="Times New Roman" w:hAnsi="Times New Roman"/>
          <w:b w:val="0"/>
          <w:lang w:val="it-IT"/>
        </w:rPr>
        <w:t xml:space="preserve"> dalla prospettiva del non-equilibrio e concomitante temporalismo (la teorizzazione dell’economia in cui il tempo </w:t>
      </w:r>
      <w:r w:rsidR="0043233C" w:rsidRPr="000C61B2">
        <w:rPr>
          <w:rFonts w:ascii="Times New Roman" w:hAnsi="Times New Roman"/>
          <w:b w:val="0"/>
          <w:lang w:val="it-IT"/>
        </w:rPr>
        <w:t>gioca</w:t>
      </w:r>
      <w:r w:rsidR="00F96CA6" w:rsidRPr="000C61B2">
        <w:rPr>
          <w:rFonts w:ascii="Times New Roman" w:hAnsi="Times New Roman"/>
          <w:b w:val="0"/>
          <w:lang w:val="it-IT"/>
        </w:rPr>
        <w:t xml:space="preserve"> un ruolo essenziale) queste inconsistenze scompaiono.</w:t>
      </w:r>
      <w:r w:rsidR="00105F7A" w:rsidRPr="000C61B2">
        <w:rPr>
          <w:rStyle w:val="Rimandonotaapidipagina"/>
        </w:rPr>
        <w:footnoteReference w:id="2"/>
      </w:r>
      <w:r w:rsidR="0043233C" w:rsidRPr="000C61B2">
        <w:rPr>
          <w:lang w:val="it-IT"/>
        </w:rPr>
        <w:t xml:space="preserve"> </w:t>
      </w:r>
      <w:r w:rsidR="0043233C" w:rsidRPr="000C61B2">
        <w:rPr>
          <w:rFonts w:ascii="Times New Roman" w:hAnsi="Times New Roman"/>
          <w:b w:val="0"/>
          <w:lang w:val="it-IT"/>
        </w:rPr>
        <w:t xml:space="preserve">Lo scopo di </w:t>
      </w:r>
      <w:proofErr w:type="gramStart"/>
      <w:r w:rsidR="0043233C" w:rsidRPr="000C61B2">
        <w:rPr>
          <w:rFonts w:ascii="Times New Roman" w:hAnsi="Times New Roman"/>
          <w:b w:val="0"/>
          <w:lang w:val="it-IT"/>
        </w:rPr>
        <w:t>questo</w:t>
      </w:r>
      <w:proofErr w:type="gramEnd"/>
      <w:r w:rsidR="0043233C" w:rsidRPr="000C61B2">
        <w:rPr>
          <w:rFonts w:ascii="Times New Roman" w:hAnsi="Times New Roman"/>
          <w:b w:val="0"/>
          <w:lang w:val="it-IT"/>
        </w:rPr>
        <w:t xml:space="preserve"> articolo non è quello di rivisitare il dibattito. È sufficiente menzionare che, per quanto riguarda la coerenza interna della teoria di Marx, il fatto che l’approccio temporale e del non-equilibrio renda possibile la soluzione di tali inconsistenze è una ragione sufficiente per scegliere tale approccio. La stessa scelta è inevitabile ce se si è interessati </w:t>
      </w:r>
      <w:proofErr w:type="gramStart"/>
      <w:r w:rsidR="0043233C" w:rsidRPr="000C61B2">
        <w:rPr>
          <w:rFonts w:ascii="Times New Roman" w:hAnsi="Times New Roman"/>
          <w:b w:val="0"/>
          <w:lang w:val="it-IT"/>
        </w:rPr>
        <w:t>ad</w:t>
      </w:r>
      <w:proofErr w:type="gramEnd"/>
      <w:r w:rsidR="0043233C" w:rsidRPr="000C61B2">
        <w:rPr>
          <w:rFonts w:ascii="Times New Roman" w:hAnsi="Times New Roman"/>
          <w:b w:val="0"/>
          <w:lang w:val="it-IT"/>
        </w:rPr>
        <w:t xml:space="preserve"> una teoria del mondo reale piuttosto che in una teoria del mondo virtuale (senza tempo). </w:t>
      </w:r>
      <w:proofErr w:type="gramStart"/>
      <w:r w:rsidR="007F3D6E" w:rsidRPr="000C61B2">
        <w:rPr>
          <w:rFonts w:ascii="Times New Roman" w:hAnsi="Times New Roman"/>
          <w:b w:val="0"/>
          <w:lang w:val="it-IT"/>
        </w:rPr>
        <w:t>Questo</w:t>
      </w:r>
      <w:proofErr w:type="gramEnd"/>
      <w:r w:rsidR="007F3D6E" w:rsidRPr="000C61B2">
        <w:rPr>
          <w:rFonts w:ascii="Times New Roman" w:hAnsi="Times New Roman"/>
          <w:b w:val="0"/>
          <w:lang w:val="it-IT"/>
        </w:rPr>
        <w:t xml:space="preserve"> articolo non vuole neanche affrontare una questione differente ma correlata: se si sceglie l’approccio temporale e del non-equilibrio, se l’economia a quindi la società non </w:t>
      </w:r>
      <w:r w:rsidR="004B09F4">
        <w:rPr>
          <w:rFonts w:ascii="Times New Roman" w:hAnsi="Times New Roman"/>
          <w:b w:val="0"/>
          <w:lang w:val="it-IT"/>
        </w:rPr>
        <w:t xml:space="preserve">sono </w:t>
      </w:r>
      <w:r w:rsidR="007F3D6E" w:rsidRPr="000C61B2">
        <w:rPr>
          <w:rFonts w:ascii="Times New Roman" w:hAnsi="Times New Roman"/>
          <w:b w:val="0"/>
          <w:lang w:val="it-IT"/>
        </w:rPr>
        <w:t xml:space="preserve">in equilibrio e neppure tendono verso di esso, come è possibile che esse si possano riprodurre? </w:t>
      </w:r>
      <w:r w:rsidR="0002683C" w:rsidRPr="000C61B2">
        <w:rPr>
          <w:rFonts w:ascii="Times New Roman" w:hAnsi="Times New Roman"/>
          <w:b w:val="0"/>
          <w:lang w:val="it-IT"/>
        </w:rPr>
        <w:t xml:space="preserve">Ho trattato di questa questione in un altro lavoro (Carchedi, prossima pubblicazione, Parte I e Parte II). In quel lavoro, propongo </w:t>
      </w:r>
      <w:r w:rsidR="00EF5120">
        <w:rPr>
          <w:rFonts w:ascii="Times New Roman" w:hAnsi="Times New Roman"/>
          <w:b w:val="0"/>
          <w:lang w:val="it-IT"/>
        </w:rPr>
        <w:t>un metodo dialettico</w:t>
      </w:r>
      <w:r w:rsidR="0002683C" w:rsidRPr="000C61B2">
        <w:rPr>
          <w:rFonts w:ascii="Times New Roman" w:hAnsi="Times New Roman"/>
          <w:b w:val="0"/>
          <w:lang w:val="it-IT"/>
        </w:rPr>
        <w:t xml:space="preserve"> di ricerca sociale che spiega sia la riproduzione </w:t>
      </w:r>
      <w:proofErr w:type="gramStart"/>
      <w:r w:rsidR="0002683C" w:rsidRPr="000C61B2">
        <w:rPr>
          <w:rFonts w:ascii="Times New Roman" w:hAnsi="Times New Roman"/>
          <w:b w:val="0"/>
          <w:lang w:val="it-IT"/>
        </w:rPr>
        <w:t>che</w:t>
      </w:r>
      <w:proofErr w:type="gramEnd"/>
      <w:r w:rsidR="0002683C" w:rsidRPr="000C61B2">
        <w:rPr>
          <w:rFonts w:ascii="Times New Roman" w:hAnsi="Times New Roman"/>
          <w:b w:val="0"/>
          <w:lang w:val="it-IT"/>
        </w:rPr>
        <w:t xml:space="preserve"> il superamento del capitalism</w:t>
      </w:r>
      <w:r w:rsidR="000C6340" w:rsidRPr="000C61B2">
        <w:rPr>
          <w:rFonts w:ascii="Times New Roman" w:hAnsi="Times New Roman"/>
          <w:b w:val="0"/>
          <w:lang w:val="it-IT"/>
        </w:rPr>
        <w:t>o</w:t>
      </w:r>
      <w:r w:rsidR="0002683C" w:rsidRPr="000C61B2">
        <w:rPr>
          <w:rFonts w:ascii="Times New Roman" w:hAnsi="Times New Roman"/>
          <w:b w:val="0"/>
          <w:lang w:val="it-IT"/>
        </w:rPr>
        <w:t xml:space="preserve"> nell’</w:t>
      </w:r>
      <w:r w:rsidR="000C6340" w:rsidRPr="000C61B2">
        <w:rPr>
          <w:rFonts w:ascii="Times New Roman" w:hAnsi="Times New Roman"/>
          <w:b w:val="0"/>
          <w:lang w:val="it-IT"/>
        </w:rPr>
        <w:t>assenza della nozione di (</w:t>
      </w:r>
      <w:proofErr w:type="spellStart"/>
      <w:r w:rsidR="000C6340" w:rsidRPr="000C61B2">
        <w:rPr>
          <w:rFonts w:ascii="Times New Roman" w:hAnsi="Times New Roman"/>
          <w:b w:val="0"/>
          <w:lang w:val="it-IT"/>
        </w:rPr>
        <w:t>dis</w:t>
      </w:r>
      <w:proofErr w:type="spellEnd"/>
      <w:r w:rsidR="000C6340" w:rsidRPr="000C61B2">
        <w:rPr>
          <w:rFonts w:ascii="Times New Roman" w:hAnsi="Times New Roman"/>
          <w:b w:val="0"/>
          <w:lang w:val="it-IT"/>
        </w:rPr>
        <w:t xml:space="preserve">)equilibrio. </w:t>
      </w:r>
      <w:r w:rsidR="00EF5120">
        <w:rPr>
          <w:rFonts w:ascii="Times New Roman" w:hAnsi="Times New Roman"/>
          <w:b w:val="0"/>
          <w:lang w:val="it-IT"/>
        </w:rPr>
        <w:t xml:space="preserve">Piuttosto, quest’articolo </w:t>
      </w:r>
      <w:r w:rsidR="004B09F4">
        <w:rPr>
          <w:rFonts w:ascii="Times New Roman" w:hAnsi="Times New Roman"/>
          <w:b w:val="0"/>
          <w:lang w:val="it-IT"/>
        </w:rPr>
        <w:t xml:space="preserve">partecipa indirettamente al dibattito ponendo </w:t>
      </w:r>
      <w:r w:rsidR="00EF5120">
        <w:rPr>
          <w:rFonts w:ascii="Times New Roman" w:hAnsi="Times New Roman"/>
          <w:b w:val="0"/>
          <w:lang w:val="it-IT"/>
        </w:rPr>
        <w:t xml:space="preserve">una questione differente: è possibile trovare una conferma della nozione di dialettica </w:t>
      </w:r>
      <w:proofErr w:type="gramStart"/>
      <w:r w:rsidR="00EF5120">
        <w:rPr>
          <w:rFonts w:ascii="Times New Roman" w:hAnsi="Times New Roman"/>
          <w:b w:val="0"/>
          <w:lang w:val="it-IT"/>
        </w:rPr>
        <w:t>di</w:t>
      </w:r>
      <w:proofErr w:type="gramEnd"/>
      <w:r w:rsidR="00EF5120">
        <w:rPr>
          <w:rFonts w:ascii="Times New Roman" w:hAnsi="Times New Roman"/>
          <w:b w:val="0"/>
          <w:lang w:val="it-IT"/>
        </w:rPr>
        <w:t xml:space="preserve"> Marx nei suoi Manoscritti Matematici</w:t>
      </w:r>
      <w:r w:rsidR="004B09F4">
        <w:rPr>
          <w:rFonts w:ascii="Times New Roman" w:hAnsi="Times New Roman"/>
          <w:b w:val="0"/>
          <w:lang w:val="it-IT"/>
        </w:rPr>
        <w:t xml:space="preserve"> (d’ora in avanti, MMM)</w:t>
      </w:r>
      <w:r w:rsidR="00EF5120">
        <w:rPr>
          <w:rFonts w:ascii="Times New Roman" w:hAnsi="Times New Roman"/>
          <w:b w:val="0"/>
          <w:lang w:val="it-IT"/>
        </w:rPr>
        <w:t xml:space="preserve">? </w:t>
      </w:r>
    </w:p>
    <w:p w:rsidR="00EF5120" w:rsidRDefault="00EF5120">
      <w:pPr>
        <w:rPr>
          <w:rFonts w:ascii="Times New Roman" w:hAnsi="Times New Roman"/>
          <w:b w:val="0"/>
          <w:lang w:val="it-IT"/>
        </w:rPr>
      </w:pPr>
    </w:p>
    <w:p w:rsidR="00796769" w:rsidRPr="000C61B2" w:rsidRDefault="00EF5120">
      <w:pPr>
        <w:rPr>
          <w:rFonts w:ascii="Times New Roman" w:hAnsi="Times New Roman"/>
          <w:b w:val="0"/>
          <w:lang w:val="it-IT"/>
        </w:rPr>
      </w:pPr>
      <w:r>
        <w:rPr>
          <w:rFonts w:ascii="Times New Roman" w:hAnsi="Times New Roman"/>
          <w:b w:val="0"/>
          <w:lang w:val="it-IT"/>
        </w:rPr>
        <w:t xml:space="preserve">Come noto, Marx non </w:t>
      </w:r>
      <w:proofErr w:type="gramStart"/>
      <w:r>
        <w:rPr>
          <w:rFonts w:ascii="Times New Roman" w:hAnsi="Times New Roman"/>
          <w:b w:val="0"/>
          <w:lang w:val="it-IT"/>
        </w:rPr>
        <w:t>hai</w:t>
      </w:r>
      <w:proofErr w:type="gramEnd"/>
      <w:r>
        <w:rPr>
          <w:rFonts w:ascii="Times New Roman" w:hAnsi="Times New Roman"/>
          <w:b w:val="0"/>
          <w:lang w:val="it-IT"/>
        </w:rPr>
        <w:t xml:space="preserve"> mai scritto un trattato sulla dialettica. In altri lavori ho argomentato che tale nozione piuttosto </w:t>
      </w:r>
      <w:r w:rsidR="004B09F4">
        <w:rPr>
          <w:rFonts w:ascii="Times New Roman" w:hAnsi="Times New Roman"/>
          <w:b w:val="0"/>
          <w:lang w:val="it-IT"/>
        </w:rPr>
        <w:t>che</w:t>
      </w:r>
      <w:r>
        <w:rPr>
          <w:rFonts w:ascii="Times New Roman" w:hAnsi="Times New Roman"/>
          <w:b w:val="0"/>
          <w:lang w:val="it-IT"/>
        </w:rPr>
        <w:t xml:space="preserve"> essere cercata in </w:t>
      </w:r>
      <w:proofErr w:type="spellStart"/>
      <w:r>
        <w:rPr>
          <w:rFonts w:ascii="Times New Roman" w:hAnsi="Times New Roman"/>
          <w:b w:val="0"/>
          <w:lang w:val="it-IT"/>
        </w:rPr>
        <w:t>Hegel</w:t>
      </w:r>
      <w:proofErr w:type="spellEnd"/>
      <w:r>
        <w:rPr>
          <w:rFonts w:ascii="Times New Roman" w:hAnsi="Times New Roman"/>
          <w:b w:val="0"/>
          <w:lang w:val="it-IT"/>
        </w:rPr>
        <w:t xml:space="preserve"> </w:t>
      </w:r>
      <w:r w:rsidR="004B09F4">
        <w:rPr>
          <w:rFonts w:ascii="Times New Roman" w:hAnsi="Times New Roman"/>
          <w:b w:val="0"/>
          <w:lang w:val="it-IT"/>
        </w:rPr>
        <w:t>dovrebbe</w:t>
      </w:r>
      <w:r>
        <w:rPr>
          <w:rFonts w:ascii="Times New Roman" w:hAnsi="Times New Roman"/>
          <w:b w:val="0"/>
          <w:lang w:val="it-IT"/>
        </w:rPr>
        <w:t xml:space="preserve"> essere estratta dal lavoro dello stesso Marx. La conclusione </w:t>
      </w:r>
      <w:proofErr w:type="gramStart"/>
      <w:r>
        <w:rPr>
          <w:rFonts w:ascii="Times New Roman" w:hAnsi="Times New Roman"/>
          <w:b w:val="0"/>
          <w:lang w:val="it-IT"/>
        </w:rPr>
        <w:t>a cui</w:t>
      </w:r>
      <w:proofErr w:type="gramEnd"/>
      <w:r>
        <w:rPr>
          <w:rFonts w:ascii="Times New Roman" w:hAnsi="Times New Roman"/>
          <w:b w:val="0"/>
          <w:lang w:val="it-IT"/>
        </w:rPr>
        <w:t xml:space="preserve"> </w:t>
      </w:r>
      <w:r w:rsidR="004B09F4">
        <w:rPr>
          <w:rFonts w:ascii="Times New Roman" w:hAnsi="Times New Roman"/>
          <w:b w:val="0"/>
          <w:lang w:val="it-IT"/>
        </w:rPr>
        <w:t>giunge quel lavoro</w:t>
      </w:r>
      <w:r>
        <w:rPr>
          <w:rFonts w:ascii="Times New Roman" w:hAnsi="Times New Roman"/>
          <w:b w:val="0"/>
          <w:lang w:val="it-IT"/>
        </w:rPr>
        <w:t xml:space="preserve"> è che tale nozione è basata su tre principi che sono le </w:t>
      </w:r>
      <w:r w:rsidR="004B09F4">
        <w:rPr>
          <w:rFonts w:ascii="Times New Roman" w:hAnsi="Times New Roman"/>
          <w:b w:val="0"/>
          <w:lang w:val="it-IT"/>
        </w:rPr>
        <w:t>cordonate</w:t>
      </w:r>
      <w:r>
        <w:rPr>
          <w:rFonts w:ascii="Times New Roman" w:hAnsi="Times New Roman"/>
          <w:b w:val="0"/>
          <w:lang w:val="it-IT"/>
        </w:rPr>
        <w:t xml:space="preserve"> del metodo di ricerca sociale di Marx. </w:t>
      </w:r>
      <w:r w:rsidR="005E266B" w:rsidRPr="000C61B2">
        <w:rPr>
          <w:rFonts w:ascii="Times New Roman" w:hAnsi="Times New Roman"/>
          <w:b w:val="0"/>
          <w:i/>
          <w:lang w:val="it-IT"/>
        </w:rPr>
        <w:t>Primo</w:t>
      </w:r>
      <w:r w:rsidR="005E266B" w:rsidRPr="000C61B2">
        <w:rPr>
          <w:rFonts w:ascii="Times New Roman" w:hAnsi="Times New Roman"/>
          <w:b w:val="0"/>
          <w:lang w:val="it-IT"/>
        </w:rPr>
        <w:t xml:space="preserve">, i fenomeni sociali sono sempre sia realizzati che potenziali </w:t>
      </w:r>
      <w:proofErr w:type="gramStart"/>
      <w:r w:rsidR="005E266B" w:rsidRPr="000C61B2">
        <w:rPr>
          <w:rFonts w:ascii="Times New Roman" w:hAnsi="Times New Roman"/>
          <w:b w:val="0"/>
          <w:lang w:val="it-IT"/>
        </w:rPr>
        <w:t>e</w:t>
      </w:r>
      <w:proofErr w:type="gramEnd"/>
      <w:r w:rsidR="005E266B" w:rsidRPr="000C61B2">
        <w:rPr>
          <w:rFonts w:ascii="Times New Roman" w:hAnsi="Times New Roman"/>
          <w:b w:val="0"/>
          <w:lang w:val="it-IT"/>
        </w:rPr>
        <w:t xml:space="preserve"> cioè essi contengono in se stessi un ambito di potenzialità la cui realizzazione spiega il loro cambiamento. </w:t>
      </w:r>
      <w:r w:rsidR="004B6CEE" w:rsidRPr="000C61B2">
        <w:rPr>
          <w:rFonts w:ascii="Times New Roman" w:hAnsi="Times New Roman"/>
          <w:b w:val="0"/>
          <w:lang w:val="it-IT"/>
        </w:rPr>
        <w:t xml:space="preserve">L’aspetto realizzato e quello potenziale possono essere contradditori. </w:t>
      </w:r>
      <w:r w:rsidR="004B6CEE" w:rsidRPr="000C61B2">
        <w:rPr>
          <w:rFonts w:ascii="Times New Roman" w:hAnsi="Times New Roman"/>
          <w:b w:val="0"/>
          <w:i/>
          <w:lang w:val="it-IT"/>
        </w:rPr>
        <w:t>Secondo</w:t>
      </w:r>
      <w:r w:rsidR="004B6CEE" w:rsidRPr="000C61B2">
        <w:rPr>
          <w:rFonts w:ascii="Times New Roman" w:hAnsi="Times New Roman"/>
          <w:b w:val="0"/>
          <w:lang w:val="it-IT"/>
        </w:rPr>
        <w:t xml:space="preserve">, i fenomeni sociali sono sempre sia </w:t>
      </w:r>
      <w:proofErr w:type="gramStart"/>
      <w:r w:rsidR="004B6CEE" w:rsidRPr="000C61B2">
        <w:rPr>
          <w:rFonts w:ascii="Times New Roman" w:hAnsi="Times New Roman"/>
          <w:b w:val="0"/>
          <w:lang w:val="it-IT"/>
        </w:rPr>
        <w:t>determinanti</w:t>
      </w:r>
      <w:proofErr w:type="gramEnd"/>
      <w:r w:rsidR="004B6CEE" w:rsidRPr="000C61B2">
        <w:rPr>
          <w:rFonts w:ascii="Times New Roman" w:hAnsi="Times New Roman"/>
          <w:b w:val="0"/>
          <w:lang w:val="it-IT"/>
        </w:rPr>
        <w:t xml:space="preserve"> che determinati. </w:t>
      </w:r>
      <w:r w:rsidR="003F04EE" w:rsidRPr="000C61B2">
        <w:rPr>
          <w:rFonts w:ascii="Times New Roman" w:hAnsi="Times New Roman"/>
          <w:b w:val="0"/>
          <w:lang w:val="it-IT"/>
        </w:rPr>
        <w:t xml:space="preserve">Cioè essi sono connessi da una relazione di determinazione </w:t>
      </w:r>
      <w:r w:rsidR="003F04EE" w:rsidRPr="000C61B2">
        <w:rPr>
          <w:rFonts w:ascii="Times New Roman" w:hAnsi="Times New Roman"/>
          <w:b w:val="0"/>
          <w:lang w:val="it-IT"/>
        </w:rPr>
        <w:lastRenderedPageBreak/>
        <w:t xml:space="preserve">reciproca. Per semplicità espositiva, chiamiamo i primi A e i secondi B. A è </w:t>
      </w:r>
      <w:proofErr w:type="gramStart"/>
      <w:r w:rsidR="00CE4882" w:rsidRPr="000C61B2">
        <w:rPr>
          <w:rFonts w:ascii="Times New Roman" w:hAnsi="Times New Roman"/>
          <w:b w:val="0"/>
          <w:lang w:val="it-IT"/>
        </w:rPr>
        <w:t>determinante</w:t>
      </w:r>
      <w:proofErr w:type="gramEnd"/>
      <w:r w:rsidR="00CE4882" w:rsidRPr="000C61B2">
        <w:rPr>
          <w:rFonts w:ascii="Times New Roman" w:hAnsi="Times New Roman"/>
          <w:b w:val="0"/>
          <w:lang w:val="it-IT"/>
        </w:rPr>
        <w:t xml:space="preserve"> di B</w:t>
      </w:r>
      <w:r w:rsidR="004B09F4">
        <w:rPr>
          <w:rFonts w:ascii="Times New Roman" w:hAnsi="Times New Roman"/>
          <w:b w:val="0"/>
          <w:lang w:val="it-IT"/>
        </w:rPr>
        <w:t xml:space="preserve"> perché</w:t>
      </w:r>
      <w:r w:rsidR="000F7F8B" w:rsidRPr="000C61B2">
        <w:rPr>
          <w:rFonts w:ascii="Times New Roman" w:hAnsi="Times New Roman"/>
          <w:b w:val="0"/>
          <w:lang w:val="it-IT"/>
        </w:rPr>
        <w:t xml:space="preserve"> </w:t>
      </w:r>
      <w:r w:rsidR="00CE4882" w:rsidRPr="000C61B2">
        <w:rPr>
          <w:rFonts w:ascii="Times New Roman" w:hAnsi="Times New Roman"/>
          <w:b w:val="0"/>
          <w:lang w:val="it-IT"/>
        </w:rPr>
        <w:t>A</w:t>
      </w:r>
      <w:r w:rsidR="003F04EE" w:rsidRPr="000C61B2">
        <w:rPr>
          <w:rFonts w:ascii="Times New Roman" w:hAnsi="Times New Roman"/>
          <w:b w:val="0"/>
          <w:lang w:val="it-IT"/>
        </w:rPr>
        <w:t xml:space="preserve"> è la condizione di esistenza di B in quanto B è</w:t>
      </w:r>
      <w:r w:rsidR="000F7F8B" w:rsidRPr="000C61B2">
        <w:rPr>
          <w:rFonts w:ascii="Times New Roman" w:hAnsi="Times New Roman"/>
          <w:b w:val="0"/>
          <w:lang w:val="it-IT"/>
        </w:rPr>
        <w:t xml:space="preserve"> contenuto potenzialmente in A e (2) </w:t>
      </w:r>
      <w:r w:rsidR="003F04EE" w:rsidRPr="000C61B2">
        <w:rPr>
          <w:rFonts w:ascii="Times New Roman" w:hAnsi="Times New Roman"/>
          <w:b w:val="0"/>
          <w:lang w:val="it-IT"/>
        </w:rPr>
        <w:t>A</w:t>
      </w:r>
      <w:r w:rsidR="000F7F8B" w:rsidRPr="000C61B2">
        <w:rPr>
          <w:rFonts w:ascii="Times New Roman" w:hAnsi="Times New Roman"/>
          <w:b w:val="0"/>
          <w:lang w:val="it-IT"/>
        </w:rPr>
        <w:t xml:space="preserve"> </w:t>
      </w:r>
      <w:r w:rsidR="003F04EE" w:rsidRPr="000C61B2">
        <w:rPr>
          <w:rFonts w:ascii="Times New Roman" w:hAnsi="Times New Roman"/>
          <w:b w:val="0"/>
          <w:lang w:val="it-IT"/>
        </w:rPr>
        <w:t xml:space="preserve">causa l’emergere di B dal suo stato potenziale </w:t>
      </w:r>
      <w:r w:rsidR="000F7F8B" w:rsidRPr="000C61B2">
        <w:rPr>
          <w:rFonts w:ascii="Times New Roman" w:hAnsi="Times New Roman"/>
          <w:b w:val="0"/>
          <w:lang w:val="it-IT"/>
        </w:rPr>
        <w:t>cosicché B diventa</w:t>
      </w:r>
      <w:r w:rsidR="003F04EE" w:rsidRPr="000C61B2">
        <w:rPr>
          <w:rFonts w:ascii="Times New Roman" w:hAnsi="Times New Roman"/>
          <w:b w:val="0"/>
          <w:lang w:val="it-IT"/>
        </w:rPr>
        <w:t xml:space="preserve"> una istanza realizzata. </w:t>
      </w:r>
      <w:r w:rsidR="000F7F8B" w:rsidRPr="000C61B2">
        <w:rPr>
          <w:rFonts w:ascii="Times New Roman" w:hAnsi="Times New Roman"/>
          <w:b w:val="0"/>
          <w:lang w:val="it-IT"/>
        </w:rPr>
        <w:t xml:space="preserve">B è determinato da A. </w:t>
      </w:r>
      <w:r w:rsidR="003A0A0A" w:rsidRPr="000C61B2">
        <w:rPr>
          <w:rFonts w:ascii="Times New Roman" w:hAnsi="Times New Roman"/>
          <w:b w:val="0"/>
          <w:lang w:val="it-IT"/>
        </w:rPr>
        <w:t>B, dal canto suo, realizzandosi, diventa la condizione realizzata della riproduzione o del superamento di A, cioè del cambiamento di A. Q</w:t>
      </w:r>
      <w:r w:rsidR="000F7F8B" w:rsidRPr="000C61B2">
        <w:rPr>
          <w:rFonts w:ascii="Times New Roman" w:hAnsi="Times New Roman"/>
          <w:b w:val="0"/>
          <w:lang w:val="it-IT"/>
        </w:rPr>
        <w:t xml:space="preserve">uesta nozione di reciproca determinazione presuppone </w:t>
      </w:r>
      <w:proofErr w:type="gramStart"/>
      <w:r w:rsidR="000F7F8B" w:rsidRPr="000C61B2">
        <w:rPr>
          <w:rFonts w:ascii="Times New Roman" w:hAnsi="Times New Roman"/>
          <w:b w:val="0"/>
          <w:lang w:val="it-IT"/>
        </w:rPr>
        <w:t>un</w:t>
      </w:r>
      <w:proofErr w:type="gramEnd"/>
      <w:r w:rsidR="000F7F8B" w:rsidRPr="000C61B2">
        <w:rPr>
          <w:rFonts w:ascii="Times New Roman" w:hAnsi="Times New Roman"/>
          <w:b w:val="0"/>
          <w:lang w:val="it-IT"/>
        </w:rPr>
        <w:t xml:space="preserve"> dimensione temporale. Solo ciò che si è già realizzato può </w:t>
      </w:r>
      <w:r w:rsidR="003A0A0A" w:rsidRPr="000C61B2">
        <w:rPr>
          <w:rFonts w:ascii="Times New Roman" w:hAnsi="Times New Roman"/>
          <w:b w:val="0"/>
          <w:lang w:val="it-IT"/>
        </w:rPr>
        <w:t xml:space="preserve">causare la realizzazione di ciò che non si è ancora </w:t>
      </w:r>
      <w:proofErr w:type="gramStart"/>
      <w:r w:rsidR="003A0A0A" w:rsidRPr="000C61B2">
        <w:rPr>
          <w:rFonts w:ascii="Times New Roman" w:hAnsi="Times New Roman"/>
          <w:b w:val="0"/>
          <w:lang w:val="it-IT"/>
        </w:rPr>
        <w:t>realizzato</w:t>
      </w:r>
      <w:proofErr w:type="gramEnd"/>
      <w:r w:rsidR="003A0A0A" w:rsidRPr="000C61B2">
        <w:rPr>
          <w:rFonts w:ascii="Times New Roman" w:hAnsi="Times New Roman"/>
          <w:b w:val="0"/>
          <w:lang w:val="it-IT"/>
        </w:rPr>
        <w:t xml:space="preserve"> ma esiste solo potenzialmente (in ciò che si è realizzato). </w:t>
      </w:r>
      <w:r w:rsidR="003A0A0A" w:rsidRPr="000C61B2">
        <w:rPr>
          <w:rFonts w:ascii="Times New Roman" w:hAnsi="Times New Roman"/>
          <w:b w:val="0"/>
          <w:i/>
          <w:lang w:val="it-IT"/>
        </w:rPr>
        <w:t>Terzo</w:t>
      </w:r>
      <w:r w:rsidR="003A0A0A" w:rsidRPr="000C61B2">
        <w:rPr>
          <w:rFonts w:ascii="Times New Roman" w:hAnsi="Times New Roman"/>
          <w:b w:val="0"/>
          <w:lang w:val="it-IT"/>
        </w:rPr>
        <w:t xml:space="preserve">, da questi due principi segue che i fenomeni sociali sono soggetti a un movimento e cambiamento </w:t>
      </w:r>
      <w:proofErr w:type="gramStart"/>
      <w:r w:rsidR="00BD3C46" w:rsidRPr="000C61B2">
        <w:rPr>
          <w:rFonts w:ascii="Times New Roman" w:hAnsi="Times New Roman"/>
          <w:b w:val="0"/>
          <w:lang w:val="it-IT"/>
        </w:rPr>
        <w:t>continui</w:t>
      </w:r>
      <w:proofErr w:type="gramEnd"/>
      <w:r w:rsidR="00BD3C46" w:rsidRPr="000C61B2">
        <w:rPr>
          <w:rFonts w:ascii="Times New Roman" w:hAnsi="Times New Roman"/>
          <w:b w:val="0"/>
          <w:lang w:val="it-IT"/>
        </w:rPr>
        <w:t xml:space="preserve"> e cioè essi cambiano da uno stato realizzato a quello potenziale e vice versa e da uno </w:t>
      </w:r>
      <w:r w:rsidR="001D272F" w:rsidRPr="000C61B2">
        <w:rPr>
          <w:rFonts w:ascii="Times New Roman" w:hAnsi="Times New Roman"/>
          <w:b w:val="0"/>
          <w:lang w:val="it-IT"/>
        </w:rPr>
        <w:t>stato</w:t>
      </w:r>
      <w:r w:rsidR="00BD3C46" w:rsidRPr="000C61B2">
        <w:rPr>
          <w:rFonts w:ascii="Times New Roman" w:hAnsi="Times New Roman"/>
          <w:b w:val="0"/>
          <w:lang w:val="it-IT"/>
        </w:rPr>
        <w:t xml:space="preserve"> determinante ad uno determinato. </w:t>
      </w:r>
    </w:p>
    <w:p w:rsidR="00796769" w:rsidRDefault="00796769">
      <w:pPr>
        <w:rPr>
          <w:rFonts w:ascii="Times New Roman" w:hAnsi="Times New Roman"/>
          <w:b w:val="0"/>
          <w:lang w:val="it-IT"/>
        </w:rPr>
      </w:pPr>
    </w:p>
    <w:p w:rsidR="00E914F8" w:rsidRDefault="00E914F8">
      <w:pPr>
        <w:rPr>
          <w:rFonts w:ascii="Times New Roman" w:hAnsi="Times New Roman"/>
          <w:b w:val="0"/>
          <w:lang w:val="it-IT"/>
        </w:rPr>
      </w:pPr>
      <w:r>
        <w:rPr>
          <w:rFonts w:ascii="Times New Roman" w:hAnsi="Times New Roman"/>
          <w:b w:val="0"/>
          <w:lang w:val="it-IT"/>
        </w:rPr>
        <w:t xml:space="preserve">Ne consegue che la realtà sociale, vista dal punto di vista dialettico, è un flusso temporale di fenomeni contradditori </w:t>
      </w:r>
      <w:proofErr w:type="gramStart"/>
      <w:r>
        <w:rPr>
          <w:rFonts w:ascii="Times New Roman" w:hAnsi="Times New Roman"/>
          <w:b w:val="0"/>
          <w:lang w:val="it-IT"/>
        </w:rPr>
        <w:t>determinanti</w:t>
      </w:r>
      <w:proofErr w:type="gramEnd"/>
      <w:r>
        <w:rPr>
          <w:rFonts w:ascii="Times New Roman" w:hAnsi="Times New Roman"/>
          <w:b w:val="0"/>
          <w:lang w:val="it-IT"/>
        </w:rPr>
        <w:t xml:space="preserve"> e determinati che emergono continuamente da uno stato potenziale per diventare fenomeni realizzati </w:t>
      </w:r>
      <w:r w:rsidR="00C15DB3">
        <w:rPr>
          <w:rFonts w:ascii="Times New Roman" w:hAnsi="Times New Roman"/>
          <w:b w:val="0"/>
          <w:lang w:val="it-IT"/>
        </w:rPr>
        <w:t>e</w:t>
      </w:r>
      <w:r>
        <w:rPr>
          <w:rFonts w:ascii="Times New Roman" w:hAnsi="Times New Roman"/>
          <w:b w:val="0"/>
          <w:lang w:val="it-IT"/>
        </w:rPr>
        <w:t xml:space="preserve"> che </w:t>
      </w:r>
      <w:r w:rsidR="00103181">
        <w:rPr>
          <w:rFonts w:ascii="Times New Roman" w:hAnsi="Times New Roman"/>
          <w:b w:val="0"/>
          <w:lang w:val="it-IT"/>
        </w:rPr>
        <w:t xml:space="preserve">poi </w:t>
      </w:r>
      <w:r>
        <w:rPr>
          <w:rFonts w:ascii="Times New Roman" w:hAnsi="Times New Roman"/>
          <w:b w:val="0"/>
          <w:lang w:val="it-IT"/>
        </w:rPr>
        <w:t>ri</w:t>
      </w:r>
      <w:r w:rsidR="00103181">
        <w:rPr>
          <w:rFonts w:ascii="Times New Roman" w:hAnsi="Times New Roman"/>
          <w:b w:val="0"/>
          <w:lang w:val="it-IT"/>
        </w:rPr>
        <w:t>tornano ad uno stato potenziale. La società tende a riprodursi o a superare se stessa attraverso questo movimento. Né l’equilibrio né il disequilibrio giocano un ruolo nella riproduzione della società. Essi sono sempl</w:t>
      </w:r>
      <w:r w:rsidR="00C15DB3">
        <w:rPr>
          <w:rFonts w:ascii="Times New Roman" w:hAnsi="Times New Roman"/>
          <w:b w:val="0"/>
          <w:lang w:val="it-IT"/>
        </w:rPr>
        <w:t>icemente dei concetti ideologici</w:t>
      </w:r>
      <w:r w:rsidR="00103181">
        <w:rPr>
          <w:rFonts w:ascii="Times New Roman" w:hAnsi="Times New Roman"/>
          <w:b w:val="0"/>
          <w:lang w:val="it-IT"/>
        </w:rPr>
        <w:t xml:space="preserve"> con nessun contenuto scientifico.  </w:t>
      </w:r>
    </w:p>
    <w:p w:rsidR="00E914F8" w:rsidRDefault="00E914F8">
      <w:pPr>
        <w:rPr>
          <w:rFonts w:ascii="Times New Roman" w:hAnsi="Times New Roman"/>
          <w:b w:val="0"/>
          <w:lang w:val="it-IT"/>
        </w:rPr>
      </w:pPr>
    </w:p>
    <w:p w:rsidR="00796769" w:rsidRPr="000C61B2" w:rsidRDefault="0017059A">
      <w:pPr>
        <w:rPr>
          <w:rFonts w:ascii="Times New Roman" w:hAnsi="Times New Roman"/>
          <w:b w:val="0"/>
          <w:lang w:val="it-IT"/>
        </w:rPr>
      </w:pPr>
      <w:r w:rsidRPr="000C61B2">
        <w:rPr>
          <w:rFonts w:ascii="Times New Roman" w:hAnsi="Times New Roman"/>
          <w:b w:val="0"/>
          <w:lang w:val="it-IT"/>
        </w:rPr>
        <w:t xml:space="preserve">In genere, gli studiosi dei MMM </w:t>
      </w:r>
      <w:r w:rsidR="00647846">
        <w:rPr>
          <w:rFonts w:ascii="Times New Roman" w:hAnsi="Times New Roman"/>
          <w:b w:val="0"/>
          <w:lang w:val="it-IT"/>
        </w:rPr>
        <w:t>considerano il</w:t>
      </w:r>
      <w:r w:rsidRPr="000C61B2">
        <w:rPr>
          <w:rFonts w:ascii="Times New Roman" w:hAnsi="Times New Roman"/>
          <w:b w:val="0"/>
          <w:lang w:val="it-IT"/>
        </w:rPr>
        <w:t xml:space="preserve"> metodo di calcolo differenziale di Marx</w:t>
      </w:r>
      <w:r w:rsidR="00647846">
        <w:rPr>
          <w:rFonts w:ascii="Times New Roman" w:hAnsi="Times New Roman"/>
          <w:b w:val="0"/>
          <w:lang w:val="it-IT"/>
        </w:rPr>
        <w:t xml:space="preserve"> dal punto </w:t>
      </w:r>
      <w:proofErr w:type="gramStart"/>
      <w:r w:rsidR="00647846">
        <w:rPr>
          <w:rFonts w:ascii="Times New Roman" w:hAnsi="Times New Roman"/>
          <w:b w:val="0"/>
          <w:lang w:val="it-IT"/>
        </w:rPr>
        <w:t>di</w:t>
      </w:r>
      <w:proofErr w:type="gramEnd"/>
      <w:r w:rsidR="00647846">
        <w:rPr>
          <w:rFonts w:ascii="Times New Roman" w:hAnsi="Times New Roman"/>
          <w:b w:val="0"/>
          <w:lang w:val="it-IT"/>
        </w:rPr>
        <w:t xml:space="preserve"> vista della storia della matematica</w:t>
      </w:r>
      <w:r w:rsidRPr="000C61B2">
        <w:rPr>
          <w:rFonts w:ascii="Times New Roman" w:hAnsi="Times New Roman"/>
          <w:b w:val="0"/>
          <w:lang w:val="it-IT"/>
        </w:rPr>
        <w:t>.</w:t>
      </w:r>
      <w:r w:rsidRPr="000C61B2">
        <w:rPr>
          <w:rStyle w:val="Rimandonotaapidipagina"/>
        </w:rPr>
        <w:footnoteReference w:id="3"/>
      </w:r>
      <w:r w:rsidRPr="000C61B2">
        <w:rPr>
          <w:rFonts w:ascii="Times New Roman" w:hAnsi="Times New Roman"/>
          <w:b w:val="0"/>
          <w:lang w:val="it-IT"/>
        </w:rPr>
        <w:t xml:space="preserve"> </w:t>
      </w:r>
      <w:r w:rsidR="008E5493" w:rsidRPr="000C61B2">
        <w:rPr>
          <w:rFonts w:ascii="Times New Roman" w:hAnsi="Times New Roman"/>
          <w:b w:val="0"/>
          <w:lang w:val="it-IT"/>
        </w:rPr>
        <w:t xml:space="preserve">Come risaputo, Marx iniziò lo studio della matematica perché, come ebbe a dire egli stesso, la sua conoscenza dell’algebra era insufficiente per </w:t>
      </w:r>
      <w:proofErr w:type="gramStart"/>
      <w:r w:rsidR="008E5493" w:rsidRPr="000C61B2">
        <w:rPr>
          <w:rFonts w:ascii="Times New Roman" w:hAnsi="Times New Roman"/>
          <w:b w:val="0"/>
          <w:lang w:val="it-IT"/>
        </w:rPr>
        <w:t xml:space="preserve">la </w:t>
      </w:r>
      <w:proofErr w:type="gramEnd"/>
      <w:r w:rsidR="008E5493" w:rsidRPr="000C61B2">
        <w:rPr>
          <w:rFonts w:ascii="Times New Roman" w:hAnsi="Times New Roman"/>
          <w:b w:val="0"/>
          <w:lang w:val="it-IT"/>
        </w:rPr>
        <w:t>elaborazione dei principi dell’economia.</w:t>
      </w:r>
      <w:r w:rsidR="00890812" w:rsidRPr="000C61B2">
        <w:rPr>
          <w:rStyle w:val="Rimandonotaapidipagina"/>
          <w:rFonts w:ascii="Times New Roman" w:hAnsi="Times New Roman"/>
          <w:lang w:val="it-IT"/>
        </w:rPr>
        <w:footnoteReference w:id="4"/>
      </w:r>
      <w:r w:rsidR="00890812" w:rsidRPr="000C61B2">
        <w:rPr>
          <w:rFonts w:ascii="Times New Roman" w:hAnsi="Times New Roman"/>
          <w:b w:val="0"/>
          <w:lang w:val="it-IT"/>
        </w:rPr>
        <w:t xml:space="preserve"> La prima indicazione </w:t>
      </w:r>
      <w:r w:rsidR="002825DB" w:rsidRPr="000C61B2">
        <w:rPr>
          <w:rFonts w:ascii="Times New Roman" w:hAnsi="Times New Roman"/>
          <w:b w:val="0"/>
          <w:lang w:val="it-IT"/>
        </w:rPr>
        <w:t xml:space="preserve">dell’interesse di Marx per la matematica è contenuta in una lettera </w:t>
      </w:r>
      <w:proofErr w:type="gramStart"/>
      <w:r w:rsidR="002825DB" w:rsidRPr="000C61B2">
        <w:rPr>
          <w:rFonts w:ascii="Times New Roman" w:hAnsi="Times New Roman"/>
          <w:b w:val="0"/>
          <w:lang w:val="it-IT"/>
        </w:rPr>
        <w:t>ad</w:t>
      </w:r>
      <w:proofErr w:type="gramEnd"/>
      <w:r w:rsidR="002825DB" w:rsidRPr="000C61B2">
        <w:rPr>
          <w:rFonts w:ascii="Times New Roman" w:hAnsi="Times New Roman"/>
          <w:b w:val="0"/>
          <w:lang w:val="it-IT"/>
        </w:rPr>
        <w:t xml:space="preserve"> Engels del 1858 in cui scrive: “nello sviluppare i principi dell’economia sono stato così dannatamene ostacolato da errori di calcolo che in disperazione ho incominciato di nuovo a ripassarmi l’algebra. L’aritmetica mi è sempre stata ostica. </w:t>
      </w:r>
      <w:proofErr w:type="gramStart"/>
      <w:r w:rsidR="00C254A0" w:rsidRPr="000C61B2">
        <w:rPr>
          <w:rFonts w:ascii="Times New Roman" w:hAnsi="Times New Roman"/>
          <w:b w:val="0"/>
          <w:lang w:val="it-IT"/>
        </w:rPr>
        <w:t>Prendendo</w:t>
      </w:r>
      <w:r w:rsidR="006E4180">
        <w:rPr>
          <w:rFonts w:ascii="Times New Roman" w:hAnsi="Times New Roman"/>
          <w:b w:val="0"/>
          <w:lang w:val="it-IT"/>
        </w:rPr>
        <w:t xml:space="preserve"> la deviazione per </w:t>
      </w:r>
      <w:r w:rsidR="002825DB" w:rsidRPr="000C61B2">
        <w:rPr>
          <w:rFonts w:ascii="Times New Roman" w:hAnsi="Times New Roman"/>
          <w:b w:val="0"/>
          <w:lang w:val="it-IT"/>
        </w:rPr>
        <w:t>l’algebra sto facendo di nuovo rapidi progressi</w:t>
      </w:r>
      <w:r w:rsidR="006E4180">
        <w:rPr>
          <w:rFonts w:ascii="Times New Roman" w:hAnsi="Times New Roman"/>
          <w:b w:val="0"/>
          <w:lang w:val="it-IT"/>
        </w:rPr>
        <w:t>”</w:t>
      </w:r>
      <w:proofErr w:type="gramEnd"/>
      <w:r w:rsidR="00B627EA" w:rsidRPr="000C61B2">
        <w:rPr>
          <w:rFonts w:ascii="Times New Roman" w:hAnsi="Times New Roman"/>
          <w:b w:val="0"/>
          <w:lang w:val="it-IT"/>
        </w:rPr>
        <w:t xml:space="preserve">. Nel 1863 scrive di nuovo </w:t>
      </w:r>
      <w:proofErr w:type="gramStart"/>
      <w:r w:rsidR="00B627EA" w:rsidRPr="000C61B2">
        <w:rPr>
          <w:rFonts w:ascii="Times New Roman" w:hAnsi="Times New Roman"/>
          <w:b w:val="0"/>
          <w:lang w:val="it-IT"/>
        </w:rPr>
        <w:t>ad</w:t>
      </w:r>
      <w:proofErr w:type="gramEnd"/>
      <w:r w:rsidR="00B627EA" w:rsidRPr="000C61B2">
        <w:rPr>
          <w:rFonts w:ascii="Times New Roman" w:hAnsi="Times New Roman"/>
          <w:b w:val="0"/>
          <w:lang w:val="it-IT"/>
        </w:rPr>
        <w:t xml:space="preserve"> Engels</w:t>
      </w:r>
      <w:r w:rsidR="00B8324E" w:rsidRPr="000C61B2">
        <w:rPr>
          <w:rFonts w:ascii="Times New Roman" w:hAnsi="Times New Roman"/>
          <w:b w:val="0"/>
          <w:lang w:val="it-IT"/>
        </w:rPr>
        <w:t>:</w:t>
      </w:r>
      <w:r w:rsidR="00B627EA" w:rsidRPr="000C61B2">
        <w:rPr>
          <w:rFonts w:ascii="Times New Roman" w:hAnsi="Times New Roman"/>
          <w:b w:val="0"/>
          <w:lang w:val="it-IT"/>
        </w:rPr>
        <w:t xml:space="preserve"> “nel mio tempo libero faccio calcolo differenziale ed integrale.” È molto interessante che in un’altra lettera a Engel</w:t>
      </w:r>
      <w:r w:rsidR="00B8324E" w:rsidRPr="000C61B2">
        <w:rPr>
          <w:rFonts w:ascii="Times New Roman" w:hAnsi="Times New Roman"/>
          <w:b w:val="0"/>
          <w:lang w:val="it-IT"/>
        </w:rPr>
        <w:t>s</w:t>
      </w:r>
      <w:proofErr w:type="gramStart"/>
      <w:r w:rsidR="00B8324E" w:rsidRPr="000C61B2">
        <w:rPr>
          <w:rFonts w:ascii="Times New Roman" w:hAnsi="Times New Roman"/>
          <w:b w:val="0"/>
          <w:lang w:val="it-IT"/>
        </w:rPr>
        <w:t xml:space="preserve">  </w:t>
      </w:r>
      <w:proofErr w:type="gramEnd"/>
      <w:r w:rsidR="00B8324E" w:rsidRPr="000C61B2">
        <w:rPr>
          <w:rFonts w:ascii="Times New Roman" w:hAnsi="Times New Roman"/>
          <w:b w:val="0"/>
          <w:lang w:val="it-IT"/>
        </w:rPr>
        <w:t>dieci anni più tardi (1873) dà</w:t>
      </w:r>
      <w:r w:rsidR="00B627EA" w:rsidRPr="000C61B2">
        <w:rPr>
          <w:rFonts w:ascii="Times New Roman" w:hAnsi="Times New Roman"/>
          <w:b w:val="0"/>
          <w:lang w:val="it-IT"/>
        </w:rPr>
        <w:t xml:space="preserve"> un esempio di quali principi dell’economia egli avesse in mente:</w:t>
      </w:r>
    </w:p>
    <w:p w:rsidR="00B627EA" w:rsidRPr="000C61B2" w:rsidRDefault="00B627EA">
      <w:pPr>
        <w:rPr>
          <w:rFonts w:ascii="Times New Roman" w:hAnsi="Times New Roman"/>
          <w:b w:val="0"/>
          <w:lang w:val="it-IT"/>
        </w:rPr>
      </w:pPr>
    </w:p>
    <w:p w:rsidR="00B627EA" w:rsidRPr="000C61B2" w:rsidRDefault="00681396" w:rsidP="0086718E">
      <w:pPr>
        <w:ind w:left="720" w:right="720"/>
        <w:rPr>
          <w:rFonts w:ascii="Times New Roman" w:hAnsi="Times New Roman"/>
          <w:b w:val="0"/>
          <w:lang w:val="it-IT"/>
        </w:rPr>
      </w:pPr>
      <w:r w:rsidRPr="000C61B2">
        <w:rPr>
          <w:rFonts w:ascii="Times New Roman" w:hAnsi="Times New Roman"/>
          <w:b w:val="0"/>
          <w:lang w:val="it-IT"/>
        </w:rPr>
        <w:t>“</w:t>
      </w:r>
      <w:r w:rsidR="00B8324E" w:rsidRPr="000C61B2">
        <w:rPr>
          <w:rFonts w:ascii="Times New Roman" w:hAnsi="Times New Roman"/>
          <w:b w:val="0"/>
          <w:lang w:val="it-IT"/>
        </w:rPr>
        <w:t xml:space="preserve">Ho </w:t>
      </w:r>
      <w:r w:rsidR="00C254A0">
        <w:rPr>
          <w:rFonts w:ascii="Times New Roman" w:hAnsi="Times New Roman"/>
          <w:b w:val="0"/>
          <w:lang w:val="it-IT"/>
        </w:rPr>
        <w:t>riferito</w:t>
      </w:r>
      <w:r w:rsidR="00B8324E" w:rsidRPr="000C61B2">
        <w:rPr>
          <w:rFonts w:ascii="Times New Roman" w:hAnsi="Times New Roman"/>
          <w:b w:val="0"/>
          <w:lang w:val="it-IT"/>
        </w:rPr>
        <w:t xml:space="preserve"> a Moore del problema su cui </w:t>
      </w:r>
      <w:proofErr w:type="gramStart"/>
      <w:r w:rsidR="00B8324E" w:rsidRPr="000C61B2">
        <w:rPr>
          <w:rFonts w:ascii="Times New Roman" w:hAnsi="Times New Roman"/>
          <w:b w:val="0"/>
          <w:lang w:val="it-IT"/>
        </w:rPr>
        <w:t>da tempo</w:t>
      </w:r>
      <w:proofErr w:type="gramEnd"/>
      <w:r w:rsidR="00B8324E" w:rsidRPr="000C61B2">
        <w:rPr>
          <w:rFonts w:ascii="Times New Roman" w:hAnsi="Times New Roman"/>
          <w:b w:val="0"/>
          <w:lang w:val="it-IT"/>
        </w:rPr>
        <w:t xml:space="preserve"> mi </w:t>
      </w:r>
      <w:r w:rsidR="00C254A0">
        <w:rPr>
          <w:rFonts w:ascii="Times New Roman" w:hAnsi="Times New Roman"/>
          <w:b w:val="0"/>
          <w:lang w:val="it-IT"/>
        </w:rPr>
        <w:t>sto rompendo</w:t>
      </w:r>
      <w:r w:rsidR="00B8324E" w:rsidRPr="000C61B2">
        <w:rPr>
          <w:rFonts w:ascii="Times New Roman" w:hAnsi="Times New Roman"/>
          <w:b w:val="0"/>
          <w:lang w:val="it-IT"/>
        </w:rPr>
        <w:t xml:space="preserve"> la testa. Tuttavia lui pensa che sia irrisolvibile, per </w:t>
      </w:r>
      <w:proofErr w:type="gramStart"/>
      <w:r w:rsidR="00B8324E" w:rsidRPr="000C61B2">
        <w:rPr>
          <w:rFonts w:ascii="Times New Roman" w:hAnsi="Times New Roman"/>
          <w:b w:val="0"/>
          <w:lang w:val="it-IT"/>
        </w:rPr>
        <w:t>lo</w:t>
      </w:r>
      <w:proofErr w:type="gramEnd"/>
      <w:r w:rsidR="00B8324E" w:rsidRPr="000C61B2">
        <w:rPr>
          <w:rFonts w:ascii="Times New Roman" w:hAnsi="Times New Roman"/>
          <w:b w:val="0"/>
          <w:lang w:val="it-IT"/>
        </w:rPr>
        <w:t xml:space="preserve"> meno </w:t>
      </w:r>
      <w:r w:rsidR="00B8324E" w:rsidRPr="000C61B2">
        <w:rPr>
          <w:rFonts w:ascii="Times New Roman" w:hAnsi="Times New Roman"/>
          <w:b w:val="0"/>
          <w:i/>
          <w:lang w:val="it-IT"/>
        </w:rPr>
        <w:t>pro tempore</w:t>
      </w:r>
      <w:r w:rsidR="00B8324E" w:rsidRPr="000C61B2">
        <w:rPr>
          <w:rFonts w:ascii="Times New Roman" w:hAnsi="Times New Roman"/>
          <w:b w:val="0"/>
          <w:lang w:val="it-IT"/>
        </w:rPr>
        <w:t xml:space="preserve">, a causa dei molti fattori che giocano un ruolo, molti dei quali devono </w:t>
      </w:r>
      <w:r w:rsidR="00C254A0" w:rsidRPr="000C61B2">
        <w:rPr>
          <w:rFonts w:ascii="Times New Roman" w:hAnsi="Times New Roman"/>
          <w:b w:val="0"/>
          <w:lang w:val="it-IT"/>
        </w:rPr>
        <w:t xml:space="preserve">ancora </w:t>
      </w:r>
      <w:r w:rsidR="00B8324E" w:rsidRPr="000C61B2">
        <w:rPr>
          <w:rFonts w:ascii="Times New Roman" w:hAnsi="Times New Roman"/>
          <w:b w:val="0"/>
          <w:lang w:val="it-IT"/>
        </w:rPr>
        <w:t xml:space="preserve">essere scoperti. Il problema è questo: hai visto quei grafici in cui i movimenti </w:t>
      </w:r>
      <w:r w:rsidR="00756C87" w:rsidRPr="000C61B2">
        <w:rPr>
          <w:rFonts w:ascii="Times New Roman" w:hAnsi="Times New Roman"/>
          <w:b w:val="0"/>
          <w:lang w:val="it-IT"/>
        </w:rPr>
        <w:t>annuali dei prezzi, dei tassi di</w:t>
      </w:r>
      <w:r w:rsidR="00B8324E" w:rsidRPr="000C61B2">
        <w:rPr>
          <w:rFonts w:ascii="Times New Roman" w:hAnsi="Times New Roman"/>
          <w:b w:val="0"/>
          <w:lang w:val="it-IT"/>
        </w:rPr>
        <w:t xml:space="preserve"> sconto, ecc. </w:t>
      </w:r>
      <w:r w:rsidR="00092F83" w:rsidRPr="000C61B2">
        <w:rPr>
          <w:rFonts w:ascii="Times New Roman" w:hAnsi="Times New Roman"/>
          <w:b w:val="0"/>
          <w:lang w:val="it-IT"/>
        </w:rPr>
        <w:t xml:space="preserve">sono esibiti come </w:t>
      </w:r>
      <w:proofErr w:type="spellStart"/>
      <w:r w:rsidR="00092F83" w:rsidRPr="000C61B2">
        <w:rPr>
          <w:rFonts w:ascii="Times New Roman" w:hAnsi="Times New Roman"/>
          <w:b w:val="0"/>
          <w:lang w:val="it-IT"/>
        </w:rPr>
        <w:t>zig</w:t>
      </w:r>
      <w:proofErr w:type="spellEnd"/>
      <w:r w:rsidR="00092F83" w:rsidRPr="000C61B2">
        <w:rPr>
          <w:rFonts w:ascii="Times New Roman" w:hAnsi="Times New Roman"/>
          <w:b w:val="0"/>
          <w:lang w:val="it-IT"/>
        </w:rPr>
        <w:t xml:space="preserve"> </w:t>
      </w:r>
      <w:proofErr w:type="spellStart"/>
      <w:r w:rsidR="00092F83" w:rsidRPr="000C61B2">
        <w:rPr>
          <w:rFonts w:ascii="Times New Roman" w:hAnsi="Times New Roman"/>
          <w:b w:val="0"/>
          <w:lang w:val="it-IT"/>
        </w:rPr>
        <w:t>zag</w:t>
      </w:r>
      <w:proofErr w:type="spellEnd"/>
      <w:r w:rsidR="00092F83" w:rsidRPr="000C61B2">
        <w:rPr>
          <w:rFonts w:ascii="Times New Roman" w:hAnsi="Times New Roman"/>
          <w:b w:val="0"/>
          <w:lang w:val="it-IT"/>
        </w:rPr>
        <w:t xml:space="preserve"> crescenti e decrescenti. Ho tentato in vari modi di analizza</w:t>
      </w:r>
      <w:r w:rsidR="00927719" w:rsidRPr="000C61B2">
        <w:rPr>
          <w:rFonts w:ascii="Times New Roman" w:hAnsi="Times New Roman"/>
          <w:b w:val="0"/>
          <w:lang w:val="it-IT"/>
        </w:rPr>
        <w:t>re le crisi calcolando questi su</w:t>
      </w:r>
      <w:r w:rsidR="00092F83" w:rsidRPr="000C61B2">
        <w:rPr>
          <w:rFonts w:ascii="Times New Roman" w:hAnsi="Times New Roman"/>
          <w:b w:val="0"/>
          <w:lang w:val="it-IT"/>
        </w:rPr>
        <w:t xml:space="preserve"> e giù come curve irregolari </w:t>
      </w:r>
      <w:proofErr w:type="gramStart"/>
      <w:r w:rsidR="00092F83" w:rsidRPr="000C61B2">
        <w:rPr>
          <w:rFonts w:ascii="Times New Roman" w:hAnsi="Times New Roman"/>
          <w:b w:val="0"/>
          <w:lang w:val="it-IT"/>
        </w:rPr>
        <w:t>e</w:t>
      </w:r>
      <w:proofErr w:type="gramEnd"/>
      <w:r w:rsidR="00092F83" w:rsidRPr="000C61B2">
        <w:rPr>
          <w:rFonts w:ascii="Times New Roman" w:hAnsi="Times New Roman"/>
          <w:b w:val="0"/>
          <w:lang w:val="it-IT"/>
        </w:rPr>
        <w:t xml:space="preserve"> ero dell’opinione (e credo ancora che sarebbe possibile se il materiale fosse analizzato sufficientemente) che potrei essere in grado </w:t>
      </w:r>
      <w:r w:rsidR="00C254A0">
        <w:rPr>
          <w:rFonts w:ascii="Times New Roman" w:hAnsi="Times New Roman"/>
          <w:b w:val="0"/>
          <w:lang w:val="it-IT"/>
        </w:rPr>
        <w:t>di determinare matematicamente</w:t>
      </w:r>
      <w:r w:rsidR="00092F83" w:rsidRPr="000C61B2">
        <w:rPr>
          <w:rFonts w:ascii="Times New Roman" w:hAnsi="Times New Roman"/>
          <w:b w:val="0"/>
          <w:lang w:val="it-IT"/>
        </w:rPr>
        <w:t xml:space="preserve"> </w:t>
      </w:r>
      <w:r w:rsidR="00C254A0">
        <w:rPr>
          <w:rFonts w:ascii="Times New Roman" w:hAnsi="Times New Roman"/>
          <w:b w:val="0"/>
          <w:lang w:val="it-IT"/>
        </w:rPr>
        <w:t>le leggi principali</w:t>
      </w:r>
      <w:r w:rsidR="00092F83" w:rsidRPr="000C61B2">
        <w:rPr>
          <w:rFonts w:ascii="Times New Roman" w:hAnsi="Times New Roman"/>
          <w:b w:val="0"/>
          <w:lang w:val="it-IT"/>
        </w:rPr>
        <w:t xml:space="preserve"> ch</w:t>
      </w:r>
      <w:r w:rsidRPr="000C61B2">
        <w:rPr>
          <w:rFonts w:ascii="Times New Roman" w:hAnsi="Times New Roman"/>
          <w:b w:val="0"/>
          <w:lang w:val="it-IT"/>
        </w:rPr>
        <w:t>e</w:t>
      </w:r>
      <w:r w:rsidR="00092F83" w:rsidRPr="000C61B2">
        <w:rPr>
          <w:rFonts w:ascii="Times New Roman" w:hAnsi="Times New Roman"/>
          <w:b w:val="0"/>
          <w:lang w:val="it-IT"/>
        </w:rPr>
        <w:t xml:space="preserve"> regolano le crisi. Come ho detto, Moore pensa che ciò non sia possibile oggigiorno </w:t>
      </w:r>
      <w:r w:rsidRPr="000C61B2">
        <w:rPr>
          <w:rFonts w:ascii="Times New Roman" w:hAnsi="Times New Roman"/>
          <w:b w:val="0"/>
          <w:lang w:val="it-IT"/>
        </w:rPr>
        <w:t>e ho deciso di rinunciarvi per adesso</w:t>
      </w:r>
      <w:proofErr w:type="gramStart"/>
      <w:r w:rsidRPr="000C61B2">
        <w:rPr>
          <w:rFonts w:ascii="Times New Roman" w:hAnsi="Times New Roman"/>
          <w:b w:val="0"/>
          <w:lang w:val="it-IT"/>
        </w:rPr>
        <w:t>”</w:t>
      </w:r>
      <w:proofErr w:type="gramEnd"/>
    </w:p>
    <w:p w:rsidR="00796769" w:rsidRPr="000C61B2" w:rsidRDefault="00796769">
      <w:pPr>
        <w:rPr>
          <w:rFonts w:ascii="Times New Roman" w:hAnsi="Times New Roman"/>
          <w:b w:val="0"/>
          <w:lang w:val="it-IT"/>
        </w:rPr>
      </w:pPr>
    </w:p>
    <w:p w:rsidR="00FA6111" w:rsidRDefault="00545ACD">
      <w:pPr>
        <w:rPr>
          <w:rFonts w:ascii="Times New Roman" w:hAnsi="Times New Roman"/>
          <w:b w:val="0"/>
          <w:lang w:val="it-IT"/>
        </w:rPr>
      </w:pPr>
      <w:r w:rsidRPr="000C61B2">
        <w:rPr>
          <w:rFonts w:ascii="Times New Roman" w:hAnsi="Times New Roman"/>
          <w:b w:val="0"/>
          <w:lang w:val="it-IT"/>
        </w:rPr>
        <w:t xml:space="preserve">Alla luce del fatto che “le leggi </w:t>
      </w:r>
      <w:proofErr w:type="gramStart"/>
      <w:r w:rsidRPr="000C61B2">
        <w:rPr>
          <w:rFonts w:ascii="Times New Roman" w:hAnsi="Times New Roman"/>
          <w:b w:val="0"/>
          <w:lang w:val="it-IT"/>
        </w:rPr>
        <w:t>principali che</w:t>
      </w:r>
      <w:proofErr w:type="gramEnd"/>
      <w:r w:rsidRPr="000C61B2">
        <w:rPr>
          <w:rFonts w:ascii="Times New Roman" w:hAnsi="Times New Roman"/>
          <w:b w:val="0"/>
          <w:lang w:val="it-IT"/>
        </w:rPr>
        <w:t xml:space="preserve"> governano le crisi” sono, come tutte le </w:t>
      </w:r>
      <w:r w:rsidR="00F7077C" w:rsidRPr="000C61B2">
        <w:rPr>
          <w:rFonts w:ascii="Times New Roman" w:hAnsi="Times New Roman"/>
          <w:b w:val="0"/>
          <w:lang w:val="it-IT"/>
        </w:rPr>
        <w:t>leggi</w:t>
      </w:r>
      <w:r w:rsidRPr="000C61B2">
        <w:rPr>
          <w:rFonts w:ascii="Times New Roman" w:hAnsi="Times New Roman"/>
          <w:b w:val="0"/>
          <w:lang w:val="it-IT"/>
        </w:rPr>
        <w:t xml:space="preserve"> sociali, tendenziali e contraddittorie, è impossibile “determinare matematicamente” tali leggi. </w:t>
      </w:r>
      <w:r w:rsidR="00F7077C" w:rsidRPr="000C61B2">
        <w:rPr>
          <w:rFonts w:ascii="Times New Roman" w:hAnsi="Times New Roman"/>
          <w:b w:val="0"/>
          <w:lang w:val="it-IT"/>
        </w:rPr>
        <w:t xml:space="preserve">Primo, la matematica è un ramo della logica formale </w:t>
      </w:r>
      <w:r w:rsidRPr="000C61B2">
        <w:rPr>
          <w:rFonts w:ascii="Times New Roman" w:hAnsi="Times New Roman"/>
          <w:b w:val="0"/>
          <w:lang w:val="it-IT"/>
        </w:rPr>
        <w:t xml:space="preserve">e nella </w:t>
      </w:r>
      <w:proofErr w:type="gramStart"/>
      <w:r w:rsidRPr="000C61B2">
        <w:rPr>
          <w:rFonts w:ascii="Times New Roman" w:hAnsi="Times New Roman"/>
          <w:b w:val="0"/>
          <w:lang w:val="it-IT"/>
        </w:rPr>
        <w:t>logica</w:t>
      </w:r>
      <w:proofErr w:type="gramEnd"/>
      <w:r w:rsidRPr="000C61B2">
        <w:rPr>
          <w:rFonts w:ascii="Times New Roman" w:hAnsi="Times New Roman"/>
          <w:b w:val="0"/>
          <w:lang w:val="it-IT"/>
        </w:rPr>
        <w:t xml:space="preserve"> formale le premesse non possono essere contraddittorie. </w:t>
      </w:r>
      <w:r w:rsidR="00F7077C" w:rsidRPr="000C61B2">
        <w:rPr>
          <w:rFonts w:ascii="Times New Roman" w:hAnsi="Times New Roman"/>
          <w:b w:val="0"/>
          <w:lang w:val="it-IT"/>
        </w:rPr>
        <w:t xml:space="preserve">Tuttavia, per spiegare le leggi del movimento </w:t>
      </w:r>
      <w:r w:rsidR="00C95C38">
        <w:rPr>
          <w:rFonts w:ascii="Times New Roman" w:hAnsi="Times New Roman"/>
          <w:b w:val="0"/>
          <w:lang w:val="it-IT"/>
        </w:rPr>
        <w:t xml:space="preserve">della società </w:t>
      </w:r>
      <w:r w:rsidR="00F7077C" w:rsidRPr="000C61B2">
        <w:rPr>
          <w:rFonts w:ascii="Times New Roman" w:hAnsi="Times New Roman"/>
          <w:b w:val="0"/>
          <w:lang w:val="it-IT"/>
        </w:rPr>
        <w:t xml:space="preserve">è necessario iniziare da premesse contraddittorie (nel senso di contraddizioni dialettiche) </w:t>
      </w:r>
      <w:r w:rsidR="00DB35A6" w:rsidRPr="000C61B2">
        <w:rPr>
          <w:rFonts w:ascii="Times New Roman" w:hAnsi="Times New Roman"/>
          <w:b w:val="0"/>
          <w:lang w:val="it-IT"/>
        </w:rPr>
        <w:t xml:space="preserve">ed </w:t>
      </w:r>
      <w:proofErr w:type="gramStart"/>
      <w:r w:rsidR="00DB35A6" w:rsidRPr="000C61B2">
        <w:rPr>
          <w:rFonts w:ascii="Times New Roman" w:hAnsi="Times New Roman"/>
          <w:b w:val="0"/>
          <w:lang w:val="it-IT"/>
        </w:rPr>
        <w:t>è per questo che</w:t>
      </w:r>
      <w:proofErr w:type="gramEnd"/>
      <w:r w:rsidR="00C95C38">
        <w:rPr>
          <w:rFonts w:ascii="Times New Roman" w:hAnsi="Times New Roman"/>
          <w:b w:val="0"/>
          <w:lang w:val="it-IT"/>
        </w:rPr>
        <w:t xml:space="preserve"> </w:t>
      </w:r>
      <w:r w:rsidR="00DB35A6" w:rsidRPr="000C61B2">
        <w:rPr>
          <w:rFonts w:ascii="Times New Roman" w:hAnsi="Times New Roman"/>
          <w:b w:val="0"/>
          <w:lang w:val="it-IT"/>
        </w:rPr>
        <w:t xml:space="preserve">le leggi del movimento sono tendenziali. Secondo, anche se si conoscessero “tutti i fattori che giocano un ruolo”, </w:t>
      </w:r>
      <w:proofErr w:type="gramStart"/>
      <w:r w:rsidR="00DB35A6" w:rsidRPr="000C61B2">
        <w:rPr>
          <w:rFonts w:ascii="Times New Roman" w:hAnsi="Times New Roman"/>
          <w:b w:val="0"/>
          <w:lang w:val="it-IT"/>
        </w:rPr>
        <w:t>sarebbe</w:t>
      </w:r>
      <w:proofErr w:type="gramEnd"/>
      <w:r w:rsidR="00DB35A6" w:rsidRPr="000C61B2">
        <w:rPr>
          <w:rFonts w:ascii="Times New Roman" w:hAnsi="Times New Roman"/>
          <w:b w:val="0"/>
          <w:lang w:val="it-IT"/>
        </w:rPr>
        <w:t xml:space="preserve"> praticamente impossibile </w:t>
      </w:r>
      <w:r w:rsidR="00DB35A6" w:rsidRPr="000C61B2">
        <w:rPr>
          <w:rFonts w:ascii="Times New Roman" w:hAnsi="Times New Roman"/>
          <w:b w:val="0"/>
          <w:lang w:val="it-IT"/>
        </w:rPr>
        <w:lastRenderedPageBreak/>
        <w:t>prendere tutti in considerazione. Questo è il motivo per cui</w:t>
      </w:r>
      <w:r w:rsidR="00D67ACD" w:rsidRPr="000C61B2">
        <w:rPr>
          <w:rFonts w:ascii="Times New Roman" w:hAnsi="Times New Roman"/>
          <w:b w:val="0"/>
          <w:lang w:val="it-IT"/>
        </w:rPr>
        <w:t xml:space="preserve"> i</w:t>
      </w:r>
      <w:r w:rsidR="00DB35A6" w:rsidRPr="000C61B2">
        <w:rPr>
          <w:rFonts w:ascii="Times New Roman" w:hAnsi="Times New Roman"/>
          <w:b w:val="0"/>
          <w:lang w:val="it-IT"/>
        </w:rPr>
        <w:t xml:space="preserve"> modelli </w:t>
      </w:r>
      <w:proofErr w:type="spellStart"/>
      <w:r w:rsidR="00DB35A6" w:rsidRPr="000C61B2">
        <w:rPr>
          <w:rFonts w:ascii="Times New Roman" w:hAnsi="Times New Roman"/>
          <w:b w:val="0"/>
          <w:lang w:val="it-IT"/>
        </w:rPr>
        <w:t>econometrici</w:t>
      </w:r>
      <w:proofErr w:type="spellEnd"/>
      <w:r w:rsidR="00DB35A6" w:rsidRPr="000C61B2">
        <w:rPr>
          <w:rFonts w:ascii="Times New Roman" w:hAnsi="Times New Roman"/>
          <w:b w:val="0"/>
          <w:lang w:val="it-IT"/>
        </w:rPr>
        <w:t xml:space="preserve">, anche quelli </w:t>
      </w:r>
      <w:r w:rsidR="00D67ACD" w:rsidRPr="000C61B2">
        <w:rPr>
          <w:rFonts w:ascii="Times New Roman" w:hAnsi="Times New Roman"/>
          <w:b w:val="0"/>
          <w:lang w:val="it-IT"/>
        </w:rPr>
        <w:t xml:space="preserve">composti di migliaia di equazioni, hanno risultati tanto disastrosi </w:t>
      </w:r>
      <w:proofErr w:type="gramStart"/>
      <w:r w:rsidR="00D67ACD" w:rsidRPr="000C61B2">
        <w:rPr>
          <w:rFonts w:ascii="Times New Roman" w:hAnsi="Times New Roman"/>
          <w:b w:val="0"/>
          <w:lang w:val="it-IT"/>
        </w:rPr>
        <w:t>come</w:t>
      </w:r>
      <w:proofErr w:type="gramEnd"/>
      <w:r w:rsidR="00D67ACD" w:rsidRPr="000C61B2">
        <w:rPr>
          <w:rFonts w:ascii="Times New Roman" w:hAnsi="Times New Roman"/>
          <w:b w:val="0"/>
          <w:lang w:val="it-IT"/>
        </w:rPr>
        <w:t xml:space="preserve"> strumenti di predizione. </w:t>
      </w:r>
      <w:r w:rsidR="00DB35A6" w:rsidRPr="000C61B2">
        <w:rPr>
          <w:rFonts w:ascii="Times New Roman" w:hAnsi="Times New Roman"/>
          <w:b w:val="0"/>
          <w:lang w:val="it-IT"/>
        </w:rPr>
        <w:t xml:space="preserve"> </w:t>
      </w:r>
      <w:proofErr w:type="gramStart"/>
      <w:r w:rsidR="00FA2D09" w:rsidRPr="000C61B2">
        <w:rPr>
          <w:rFonts w:ascii="Times New Roman" w:hAnsi="Times New Roman"/>
          <w:b w:val="0"/>
          <w:lang w:val="it-IT"/>
        </w:rPr>
        <w:t>Ma</w:t>
      </w:r>
      <w:proofErr w:type="gramEnd"/>
      <w:r w:rsidR="00FA2D09" w:rsidRPr="000C61B2">
        <w:rPr>
          <w:rFonts w:ascii="Times New Roman" w:hAnsi="Times New Roman"/>
          <w:b w:val="0"/>
          <w:lang w:val="it-IT"/>
        </w:rPr>
        <w:t xml:space="preserve"> se è impossibile determinare le </w:t>
      </w:r>
      <w:r w:rsidR="00C95C38">
        <w:rPr>
          <w:rFonts w:ascii="Times New Roman" w:hAnsi="Times New Roman"/>
          <w:b w:val="0"/>
          <w:lang w:val="it-IT"/>
        </w:rPr>
        <w:t>leggi</w:t>
      </w:r>
      <w:r w:rsidR="00FA2D09" w:rsidRPr="000C61B2">
        <w:rPr>
          <w:rFonts w:ascii="Times New Roman" w:hAnsi="Times New Roman"/>
          <w:b w:val="0"/>
          <w:lang w:val="it-IT"/>
        </w:rPr>
        <w:t xml:space="preserve"> delle crisi pu</w:t>
      </w:r>
      <w:r w:rsidR="00C95C38">
        <w:rPr>
          <w:rFonts w:ascii="Times New Roman" w:hAnsi="Times New Roman"/>
          <w:b w:val="0"/>
          <w:lang w:val="it-IT"/>
        </w:rPr>
        <w:t>ramente in termini matematici è</w:t>
      </w:r>
      <w:r w:rsidR="00FA2D09" w:rsidRPr="000C61B2">
        <w:rPr>
          <w:rFonts w:ascii="Times New Roman" w:hAnsi="Times New Roman"/>
          <w:b w:val="0"/>
          <w:lang w:val="it-IT"/>
        </w:rPr>
        <w:t xml:space="preserve"> certamente possibile analizzare i movimenti ciclici degli indicatori economici (i su e giù) usando la “matematica superiore”. Questa è l’intuizione di Marx ed è </w:t>
      </w:r>
      <w:r w:rsidR="00C95C38">
        <w:rPr>
          <w:rFonts w:ascii="Times New Roman" w:hAnsi="Times New Roman"/>
          <w:b w:val="0"/>
          <w:lang w:val="it-IT"/>
        </w:rPr>
        <w:t>(anche)</w:t>
      </w:r>
      <w:r w:rsidR="00FA2D09" w:rsidRPr="000C61B2">
        <w:rPr>
          <w:rFonts w:ascii="Times New Roman" w:hAnsi="Times New Roman"/>
          <w:b w:val="0"/>
          <w:lang w:val="it-IT"/>
        </w:rPr>
        <w:t xml:space="preserve"> per questo che si dedicò allo studio del calcolo. </w:t>
      </w:r>
    </w:p>
    <w:p w:rsidR="0002236A" w:rsidRDefault="0002236A">
      <w:pPr>
        <w:rPr>
          <w:rFonts w:ascii="Times New Roman" w:hAnsi="Times New Roman"/>
          <w:b w:val="0"/>
          <w:lang w:val="it-IT"/>
        </w:rPr>
      </w:pPr>
    </w:p>
    <w:p w:rsidR="0002236A" w:rsidRDefault="0002236A">
      <w:pPr>
        <w:rPr>
          <w:rFonts w:ascii="Times New Roman" w:hAnsi="Times New Roman"/>
          <w:b w:val="0"/>
          <w:lang w:val="it-IT"/>
        </w:rPr>
      </w:pPr>
      <w:proofErr w:type="gramStart"/>
      <w:r>
        <w:rPr>
          <w:rFonts w:ascii="Times New Roman" w:hAnsi="Times New Roman"/>
          <w:b w:val="0"/>
          <w:lang w:val="it-IT"/>
        </w:rPr>
        <w:t>Ma</w:t>
      </w:r>
      <w:proofErr w:type="gramEnd"/>
      <w:r>
        <w:rPr>
          <w:rFonts w:ascii="Times New Roman" w:hAnsi="Times New Roman"/>
          <w:b w:val="0"/>
          <w:lang w:val="it-IT"/>
        </w:rPr>
        <w:t xml:space="preserve"> vi potrebbe essere anche un’altra ragione. Come si vedrà più sotto, la critica di Marx al calcolo differenziale e </w:t>
      </w:r>
      <w:proofErr w:type="gramStart"/>
      <w:r>
        <w:rPr>
          <w:rFonts w:ascii="Times New Roman" w:hAnsi="Times New Roman"/>
          <w:b w:val="0"/>
          <w:lang w:val="it-IT"/>
        </w:rPr>
        <w:t xml:space="preserve">la </w:t>
      </w:r>
      <w:proofErr w:type="gramEnd"/>
      <w:r>
        <w:rPr>
          <w:rFonts w:ascii="Times New Roman" w:hAnsi="Times New Roman"/>
          <w:b w:val="0"/>
          <w:lang w:val="it-IT"/>
        </w:rPr>
        <w:t>elaborazi</w:t>
      </w:r>
      <w:r w:rsidR="009B388B">
        <w:rPr>
          <w:rFonts w:ascii="Times New Roman" w:hAnsi="Times New Roman"/>
          <w:b w:val="0"/>
          <w:lang w:val="it-IT"/>
        </w:rPr>
        <w:t>one del suo metodo alternativo sono incentrati sul</w:t>
      </w:r>
      <w:r>
        <w:rPr>
          <w:rFonts w:ascii="Times New Roman" w:hAnsi="Times New Roman"/>
          <w:b w:val="0"/>
          <w:lang w:val="it-IT"/>
        </w:rPr>
        <w:t xml:space="preserve">la natura </w:t>
      </w:r>
      <w:r w:rsidRPr="0002236A">
        <w:rPr>
          <w:rFonts w:ascii="Times New Roman" w:hAnsi="Times New Roman"/>
          <w:b w:val="0"/>
          <w:i/>
          <w:lang w:val="it-IT"/>
        </w:rPr>
        <w:t>ontologica</w:t>
      </w:r>
      <w:r>
        <w:rPr>
          <w:rFonts w:ascii="Times New Roman" w:hAnsi="Times New Roman"/>
          <w:b w:val="0"/>
          <w:lang w:val="it-IT"/>
        </w:rPr>
        <w:t xml:space="preserve"> degli infinitesimi. La sua insoddisfazione per il metodo con cui </w:t>
      </w:r>
      <w:proofErr w:type="spellStart"/>
      <w:r>
        <w:rPr>
          <w:rFonts w:ascii="Times New Roman" w:hAnsi="Times New Roman"/>
          <w:b w:val="0"/>
          <w:lang w:val="it-IT"/>
        </w:rPr>
        <w:t>Leibniz</w:t>
      </w:r>
      <w:proofErr w:type="spellEnd"/>
      <w:r>
        <w:rPr>
          <w:rFonts w:ascii="Times New Roman" w:hAnsi="Times New Roman"/>
          <w:b w:val="0"/>
          <w:lang w:val="it-IT"/>
        </w:rPr>
        <w:t xml:space="preserve"> calcola le derivate è incentrata sulla nozione </w:t>
      </w:r>
      <w:proofErr w:type="gramStart"/>
      <w:r>
        <w:rPr>
          <w:rFonts w:ascii="Times New Roman" w:hAnsi="Times New Roman"/>
          <w:b w:val="0"/>
          <w:lang w:val="it-IT"/>
        </w:rPr>
        <w:t xml:space="preserve">di </w:t>
      </w:r>
      <w:proofErr w:type="spellStart"/>
      <w:proofErr w:type="gramEnd"/>
      <w:r>
        <w:rPr>
          <w:rFonts w:ascii="Times New Roman" w:hAnsi="Times New Roman"/>
          <w:b w:val="0"/>
          <w:lang w:val="it-IT"/>
        </w:rPr>
        <w:t>infinitesimi</w:t>
      </w:r>
      <w:r w:rsidR="006E4180">
        <w:rPr>
          <w:rFonts w:ascii="Times New Roman" w:hAnsi="Times New Roman"/>
          <w:b w:val="0"/>
          <w:lang w:val="it-IT"/>
        </w:rPr>
        <w:t>mali</w:t>
      </w:r>
      <w:proofErr w:type="spellEnd"/>
      <w:r>
        <w:rPr>
          <w:rFonts w:ascii="Times New Roman" w:hAnsi="Times New Roman"/>
          <w:b w:val="0"/>
          <w:lang w:val="it-IT"/>
        </w:rPr>
        <w:t xml:space="preserve"> che emerge da tale metodo</w:t>
      </w:r>
      <w:r w:rsidR="009B388B">
        <w:rPr>
          <w:rFonts w:ascii="Times New Roman" w:hAnsi="Times New Roman"/>
          <w:b w:val="0"/>
          <w:lang w:val="it-IT"/>
        </w:rPr>
        <w:t>, una n</w:t>
      </w:r>
      <w:r>
        <w:rPr>
          <w:rFonts w:ascii="Times New Roman" w:hAnsi="Times New Roman"/>
          <w:b w:val="0"/>
          <w:lang w:val="it-IT"/>
        </w:rPr>
        <w:t xml:space="preserve">ozione </w:t>
      </w:r>
      <w:r w:rsidR="009B388B">
        <w:rPr>
          <w:rFonts w:ascii="Times New Roman" w:hAnsi="Times New Roman"/>
          <w:b w:val="0"/>
          <w:lang w:val="it-IT"/>
        </w:rPr>
        <w:t>in cui</w:t>
      </w:r>
      <w:r>
        <w:rPr>
          <w:rFonts w:ascii="Times New Roman" w:hAnsi="Times New Roman"/>
          <w:b w:val="0"/>
          <w:lang w:val="it-IT"/>
        </w:rPr>
        <w:t xml:space="preserve"> le derivate non sarebbero né zero né un numero reale. Nel tentativo di elaborare il proprio metodo di differenziazione, M</w:t>
      </w:r>
      <w:r w:rsidR="006E4180">
        <w:rPr>
          <w:rFonts w:ascii="Times New Roman" w:hAnsi="Times New Roman"/>
          <w:b w:val="0"/>
          <w:lang w:val="it-IT"/>
        </w:rPr>
        <w:t>arx riconsidera gli infinitesimali</w:t>
      </w:r>
      <w:r>
        <w:rPr>
          <w:rFonts w:ascii="Times New Roman" w:hAnsi="Times New Roman"/>
          <w:b w:val="0"/>
          <w:lang w:val="it-IT"/>
        </w:rPr>
        <w:t xml:space="preserve"> e da loro la propria interpretazione. </w:t>
      </w:r>
      <w:r w:rsidR="006E4180">
        <w:rPr>
          <w:rFonts w:ascii="Times New Roman" w:hAnsi="Times New Roman"/>
          <w:b w:val="0"/>
          <w:lang w:val="it-IT"/>
        </w:rPr>
        <w:t xml:space="preserve">La tesi di </w:t>
      </w:r>
      <w:proofErr w:type="gramStart"/>
      <w:r w:rsidR="006E4180">
        <w:rPr>
          <w:rFonts w:ascii="Times New Roman" w:hAnsi="Times New Roman"/>
          <w:b w:val="0"/>
          <w:lang w:val="it-IT"/>
        </w:rPr>
        <w:t>questo</w:t>
      </w:r>
      <w:proofErr w:type="gramEnd"/>
      <w:r w:rsidR="006E4180">
        <w:rPr>
          <w:rFonts w:ascii="Times New Roman" w:hAnsi="Times New Roman"/>
          <w:b w:val="0"/>
          <w:lang w:val="it-IT"/>
        </w:rPr>
        <w:t xml:space="preserve"> articolo è che Marx, nello studiare il calcolo differenziale, cercava i riprova per il suo metodo di analisi sociale e il materiale per sviluppare ulteriormente tale metodo. </w:t>
      </w:r>
      <w:proofErr w:type="gramStart"/>
      <w:r w:rsidR="006E4180">
        <w:rPr>
          <w:rFonts w:ascii="Times New Roman" w:hAnsi="Times New Roman"/>
          <w:b w:val="0"/>
          <w:lang w:val="it-IT"/>
        </w:rPr>
        <w:t>È per questo che</w:t>
      </w:r>
      <w:proofErr w:type="gramEnd"/>
      <w:r w:rsidR="006E4180">
        <w:rPr>
          <w:rFonts w:ascii="Times New Roman" w:hAnsi="Times New Roman"/>
          <w:b w:val="0"/>
          <w:lang w:val="it-IT"/>
        </w:rPr>
        <w:t xml:space="preserve"> p</w:t>
      </w:r>
      <w:r>
        <w:rPr>
          <w:rFonts w:ascii="Times New Roman" w:hAnsi="Times New Roman"/>
          <w:b w:val="0"/>
          <w:lang w:val="it-IT"/>
        </w:rPr>
        <w:t>er la sua elaborazione Marx usa alcuni principi fondamentali della sua concezione dialettica della realtà. Da questo punto di vista i MMM sono rilevanti per lo scienziato sociale pi</w:t>
      </w:r>
      <w:r w:rsidR="009B388B">
        <w:rPr>
          <w:rFonts w:ascii="Times New Roman" w:hAnsi="Times New Roman"/>
          <w:b w:val="0"/>
          <w:lang w:val="it-IT"/>
        </w:rPr>
        <w:t xml:space="preserve">uttosto che per il matematico o </w:t>
      </w:r>
      <w:r>
        <w:rPr>
          <w:rFonts w:ascii="Times New Roman" w:hAnsi="Times New Roman"/>
          <w:b w:val="0"/>
          <w:lang w:val="it-IT"/>
        </w:rPr>
        <w:t xml:space="preserve">lo storico della matematica. </w:t>
      </w:r>
    </w:p>
    <w:p w:rsidR="0002236A" w:rsidRDefault="0002236A">
      <w:pPr>
        <w:rPr>
          <w:rFonts w:ascii="Times New Roman" w:hAnsi="Times New Roman"/>
          <w:b w:val="0"/>
        </w:rPr>
      </w:pPr>
    </w:p>
    <w:p w:rsidR="0087747F" w:rsidRPr="000C61B2" w:rsidRDefault="007910B5">
      <w:pPr>
        <w:rPr>
          <w:rFonts w:ascii="Times New Roman" w:hAnsi="Times New Roman"/>
          <w:b w:val="0"/>
          <w:lang w:val="it-IT"/>
        </w:rPr>
      </w:pPr>
      <w:r w:rsidRPr="000C61B2">
        <w:rPr>
          <w:rFonts w:ascii="Times New Roman" w:hAnsi="Times New Roman"/>
          <w:b w:val="0"/>
          <w:lang w:val="it-IT"/>
        </w:rPr>
        <w:t>A questo punto sorgono due domande.</w:t>
      </w:r>
      <w:r w:rsidR="0087747F" w:rsidRPr="000C61B2">
        <w:rPr>
          <w:rFonts w:ascii="Times New Roman" w:hAnsi="Times New Roman"/>
          <w:b w:val="0"/>
          <w:lang w:val="it-IT"/>
        </w:rPr>
        <w:t xml:space="preserve"> Primo, perché </w:t>
      </w:r>
      <w:r w:rsidR="006C1A33" w:rsidRPr="000C61B2">
        <w:rPr>
          <w:rFonts w:ascii="Times New Roman" w:hAnsi="Times New Roman"/>
          <w:b w:val="0"/>
          <w:lang w:val="it-IT"/>
        </w:rPr>
        <w:t>Marx</w:t>
      </w:r>
      <w:r w:rsidR="0087747F" w:rsidRPr="000C61B2">
        <w:rPr>
          <w:rFonts w:ascii="Times New Roman" w:hAnsi="Times New Roman"/>
          <w:b w:val="0"/>
          <w:lang w:val="it-IT"/>
        </w:rPr>
        <w:t xml:space="preserve"> non ha fatto uso del calcolo differenziale nel suo lavoro? Secondo </w:t>
      </w:r>
      <w:proofErr w:type="spellStart"/>
      <w:r w:rsidR="0087747F" w:rsidRPr="000C61B2">
        <w:rPr>
          <w:rFonts w:ascii="Times New Roman" w:hAnsi="Times New Roman"/>
          <w:b w:val="0"/>
          <w:lang w:val="it-IT"/>
        </w:rPr>
        <w:t>Smolinski</w:t>
      </w:r>
      <w:proofErr w:type="spellEnd"/>
      <w:r w:rsidR="0087747F" w:rsidRPr="000C61B2">
        <w:rPr>
          <w:rFonts w:ascii="Times New Roman" w:hAnsi="Times New Roman"/>
          <w:b w:val="0"/>
          <w:lang w:val="it-IT"/>
        </w:rPr>
        <w:t>, per Marx</w:t>
      </w:r>
    </w:p>
    <w:p w:rsidR="0087747F" w:rsidRPr="000C61B2" w:rsidRDefault="0087747F">
      <w:pPr>
        <w:rPr>
          <w:rFonts w:ascii="Times New Roman" w:hAnsi="Times New Roman"/>
          <w:b w:val="0"/>
          <w:lang w:val="it-IT"/>
        </w:rPr>
      </w:pPr>
    </w:p>
    <w:p w:rsidR="00FA6111" w:rsidRPr="000C61B2" w:rsidRDefault="0087747F" w:rsidP="0095783C">
      <w:pPr>
        <w:ind w:left="720" w:right="720"/>
        <w:rPr>
          <w:rFonts w:ascii="Times New Roman" w:hAnsi="Times New Roman"/>
          <w:b w:val="0"/>
          <w:lang w:val="it-IT"/>
        </w:rPr>
      </w:pPr>
      <w:r w:rsidRPr="000C61B2">
        <w:rPr>
          <w:rFonts w:ascii="Times New Roman" w:hAnsi="Times New Roman"/>
          <w:b w:val="0"/>
          <w:lang w:val="it-IT"/>
        </w:rPr>
        <w:t xml:space="preserve">Il fattore chiave è che la merce o ha un valore o non </w:t>
      </w:r>
      <w:proofErr w:type="gramStart"/>
      <w:r w:rsidRPr="000C61B2">
        <w:rPr>
          <w:rFonts w:ascii="Times New Roman" w:hAnsi="Times New Roman"/>
          <w:b w:val="0"/>
          <w:lang w:val="it-IT"/>
        </w:rPr>
        <w:t>ce l’</w:t>
      </w:r>
      <w:proofErr w:type="gramEnd"/>
      <w:r w:rsidRPr="000C61B2">
        <w:rPr>
          <w:rFonts w:ascii="Times New Roman" w:hAnsi="Times New Roman"/>
          <w:b w:val="0"/>
          <w:lang w:val="it-IT"/>
        </w:rPr>
        <w:t xml:space="preserve">ha, il lavoro è produttivo o non lo è, un partecipante al processo economico o è un capitalista o un </w:t>
      </w:r>
      <w:r w:rsidR="0095783C" w:rsidRPr="000C61B2">
        <w:rPr>
          <w:rFonts w:ascii="Times New Roman" w:hAnsi="Times New Roman"/>
          <w:b w:val="0"/>
          <w:lang w:val="it-IT"/>
        </w:rPr>
        <w:t xml:space="preserve">proletario, la società è o capitalista o socialista. Per </w:t>
      </w:r>
      <w:proofErr w:type="gramStart"/>
      <w:r w:rsidR="0095783C" w:rsidRPr="000C61B2">
        <w:rPr>
          <w:rFonts w:ascii="Times New Roman" w:hAnsi="Times New Roman"/>
          <w:b w:val="0"/>
          <w:lang w:val="it-IT"/>
        </w:rPr>
        <w:t>questo</w:t>
      </w:r>
      <w:proofErr w:type="gramEnd"/>
      <w:r w:rsidR="0095783C" w:rsidRPr="000C61B2">
        <w:rPr>
          <w:rFonts w:ascii="Times New Roman" w:hAnsi="Times New Roman"/>
          <w:b w:val="0"/>
          <w:lang w:val="it-IT"/>
        </w:rPr>
        <w:t xml:space="preserve"> universo polarizzato, un calcolo binario potrebbe essere uno strumento più adatto </w:t>
      </w:r>
      <w:r w:rsidR="006C1A33" w:rsidRPr="000C61B2">
        <w:rPr>
          <w:rFonts w:ascii="Times New Roman" w:hAnsi="Times New Roman"/>
          <w:b w:val="0"/>
          <w:lang w:val="it-IT"/>
        </w:rPr>
        <w:t>del</w:t>
      </w:r>
      <w:r w:rsidR="0095783C" w:rsidRPr="000C61B2">
        <w:rPr>
          <w:rFonts w:ascii="Times New Roman" w:hAnsi="Times New Roman"/>
          <w:b w:val="0"/>
          <w:lang w:val="it-IT"/>
        </w:rPr>
        <w:t xml:space="preserve"> calcolo differenziale (1973, p.1199)</w:t>
      </w:r>
    </w:p>
    <w:p w:rsidR="00AF17AF" w:rsidRPr="000C61B2" w:rsidRDefault="00AF17AF" w:rsidP="00AF17AF">
      <w:pPr>
        <w:ind w:left="720" w:hanging="720"/>
        <w:rPr>
          <w:rFonts w:ascii="Times New Roman" w:hAnsi="Times New Roman"/>
          <w:b w:val="0"/>
          <w:lang w:val="it-IT"/>
        </w:rPr>
      </w:pPr>
    </w:p>
    <w:p w:rsidR="00AF17AF" w:rsidRPr="000C61B2" w:rsidRDefault="00AF17AF" w:rsidP="00AF17AF">
      <w:pPr>
        <w:ind w:right="-180"/>
        <w:rPr>
          <w:rFonts w:ascii="Times New Roman" w:hAnsi="Times New Roman"/>
          <w:b w:val="0"/>
          <w:lang w:val="it-IT"/>
        </w:rPr>
      </w:pPr>
      <w:r w:rsidRPr="000C61B2">
        <w:rPr>
          <w:rFonts w:ascii="Times New Roman" w:hAnsi="Times New Roman"/>
          <w:b w:val="0"/>
          <w:lang w:val="it-IT"/>
        </w:rPr>
        <w:t xml:space="preserve">Tuttavia </w:t>
      </w:r>
      <w:proofErr w:type="spellStart"/>
      <w:r w:rsidRPr="000C61B2">
        <w:rPr>
          <w:rFonts w:ascii="Times New Roman" w:hAnsi="Times New Roman"/>
          <w:b w:val="0"/>
          <w:lang w:val="it-IT"/>
        </w:rPr>
        <w:t>Alcouffe</w:t>
      </w:r>
      <w:proofErr w:type="spellEnd"/>
      <w:r w:rsidRPr="000C61B2">
        <w:rPr>
          <w:rFonts w:ascii="Times New Roman" w:hAnsi="Times New Roman"/>
          <w:b w:val="0"/>
          <w:lang w:val="it-IT"/>
        </w:rPr>
        <w:t xml:space="preserve"> nota che gli schemi di riproduzione e la caduta tendenziale del tasso di profitto possono essere trattati con la matematica sviluppata da Marx. Per esempio, il calcolo differenziale può essere usato per calcolare il tasso istantaneo di variazione del </w:t>
      </w:r>
      <w:proofErr w:type="gramStart"/>
      <w:r w:rsidRPr="000C61B2">
        <w:rPr>
          <w:rFonts w:ascii="Times New Roman" w:hAnsi="Times New Roman"/>
          <w:b w:val="0"/>
          <w:lang w:val="it-IT"/>
        </w:rPr>
        <w:t>tasso</w:t>
      </w:r>
      <w:proofErr w:type="gramEnd"/>
      <w:r w:rsidRPr="000C61B2">
        <w:rPr>
          <w:rFonts w:ascii="Times New Roman" w:hAnsi="Times New Roman"/>
          <w:b w:val="0"/>
          <w:lang w:val="it-IT"/>
        </w:rPr>
        <w:t xml:space="preserve"> di profitto (1985, p.37). Entrambe le opinion hanno un elemento di verità. Il calcolo differenziale è</w:t>
      </w:r>
      <w:r w:rsidR="001668D2" w:rsidRPr="000C61B2">
        <w:rPr>
          <w:rFonts w:ascii="Times New Roman" w:hAnsi="Times New Roman"/>
          <w:b w:val="0"/>
          <w:lang w:val="it-IT"/>
        </w:rPr>
        <w:t>, in effetti,</w:t>
      </w:r>
      <w:r w:rsidRPr="000C61B2">
        <w:rPr>
          <w:rFonts w:ascii="Times New Roman" w:hAnsi="Times New Roman"/>
          <w:b w:val="0"/>
          <w:lang w:val="it-IT"/>
        </w:rPr>
        <w:t xml:space="preserve"> applicabile ad alcuni aspe</w:t>
      </w:r>
      <w:r w:rsidR="001668D2">
        <w:rPr>
          <w:rFonts w:ascii="Times New Roman" w:hAnsi="Times New Roman"/>
          <w:b w:val="0"/>
          <w:lang w:val="it-IT"/>
        </w:rPr>
        <w:t>t</w:t>
      </w:r>
      <w:r w:rsidRPr="000C61B2">
        <w:rPr>
          <w:rFonts w:ascii="Times New Roman" w:hAnsi="Times New Roman"/>
          <w:b w:val="0"/>
          <w:lang w:val="it-IT"/>
        </w:rPr>
        <w:t xml:space="preserve">ti della teoria economica di Marx ma la questione è se ciò </w:t>
      </w:r>
      <w:r w:rsidR="00880143">
        <w:rPr>
          <w:rFonts w:ascii="Times New Roman" w:hAnsi="Times New Roman"/>
          <w:b w:val="0"/>
          <w:lang w:val="it-IT"/>
        </w:rPr>
        <w:t>sia</w:t>
      </w:r>
      <w:r w:rsidRPr="000C61B2">
        <w:rPr>
          <w:rFonts w:ascii="Times New Roman" w:hAnsi="Times New Roman"/>
          <w:b w:val="0"/>
          <w:lang w:val="it-IT"/>
        </w:rPr>
        <w:t xml:space="preserve"> rilevante.</w:t>
      </w:r>
      <w:r w:rsidR="00BD08B5" w:rsidRPr="000C61B2">
        <w:rPr>
          <w:rFonts w:ascii="Times New Roman" w:hAnsi="Times New Roman"/>
          <w:b w:val="0"/>
          <w:lang w:val="it-IT"/>
        </w:rPr>
        <w:t xml:space="preserve"> La questione importante non è </w:t>
      </w:r>
      <w:r w:rsidR="001668D2">
        <w:rPr>
          <w:rFonts w:ascii="Times New Roman" w:hAnsi="Times New Roman"/>
          <w:b w:val="0"/>
          <w:lang w:val="it-IT"/>
        </w:rPr>
        <w:t xml:space="preserve">la variazione istantanea del </w:t>
      </w:r>
      <w:r w:rsidR="00237B67" w:rsidRPr="000C61B2">
        <w:rPr>
          <w:rFonts w:ascii="Times New Roman" w:hAnsi="Times New Roman"/>
          <w:b w:val="0"/>
          <w:lang w:val="it-IT"/>
        </w:rPr>
        <w:t>tasso di profitto ma come e perché esso</w:t>
      </w:r>
      <w:r w:rsidR="00BD08B5" w:rsidRPr="000C61B2">
        <w:rPr>
          <w:rFonts w:ascii="Times New Roman" w:hAnsi="Times New Roman"/>
          <w:b w:val="0"/>
          <w:lang w:val="it-IT"/>
        </w:rPr>
        <w:t xml:space="preserve"> cambia a causa della relazione dialettica tra l</w:t>
      </w:r>
      <w:r w:rsidR="00D46789" w:rsidRPr="000C61B2">
        <w:rPr>
          <w:rFonts w:ascii="Times New Roman" w:hAnsi="Times New Roman"/>
          <w:b w:val="0"/>
          <w:lang w:val="it-IT"/>
        </w:rPr>
        <w:t>a tendenza e le controtendenze.</w:t>
      </w:r>
      <w:r w:rsidR="00D46789" w:rsidRPr="000C61B2">
        <w:rPr>
          <w:rStyle w:val="Rimandonotaapidipagina"/>
          <w:rFonts w:ascii="Times New Roman" w:hAnsi="Times New Roman"/>
          <w:b w:val="0"/>
          <w:lang w:val="it-IT"/>
        </w:rPr>
        <w:footnoteReference w:id="5"/>
      </w:r>
      <w:r w:rsidR="00C938ED" w:rsidRPr="000C61B2">
        <w:rPr>
          <w:rFonts w:ascii="Times New Roman" w:hAnsi="Times New Roman"/>
          <w:b w:val="0"/>
          <w:lang w:val="it-IT"/>
        </w:rPr>
        <w:t xml:space="preserve"> Più probabilmente, dato che Marx finalmente padroneggiò il calcolo verso l</w:t>
      </w:r>
      <w:r w:rsidR="001668D2">
        <w:rPr>
          <w:rFonts w:ascii="Times New Roman" w:hAnsi="Times New Roman"/>
          <w:b w:val="0"/>
          <w:lang w:val="it-IT"/>
        </w:rPr>
        <w:t>a</w:t>
      </w:r>
      <w:r w:rsidR="00C938ED" w:rsidRPr="000C61B2">
        <w:rPr>
          <w:rFonts w:ascii="Times New Roman" w:hAnsi="Times New Roman"/>
          <w:b w:val="0"/>
          <w:lang w:val="it-IT"/>
        </w:rPr>
        <w:t xml:space="preserve"> fine della sua vita, gli mancarono il</w:t>
      </w:r>
      <w:r w:rsidR="001668D2">
        <w:rPr>
          <w:rFonts w:ascii="Times New Roman" w:hAnsi="Times New Roman"/>
          <w:b w:val="0"/>
          <w:lang w:val="it-IT"/>
        </w:rPr>
        <w:t xml:space="preserve"> </w:t>
      </w:r>
      <w:r w:rsidR="00C938ED" w:rsidRPr="000C61B2">
        <w:rPr>
          <w:rFonts w:ascii="Times New Roman" w:hAnsi="Times New Roman"/>
          <w:b w:val="0"/>
          <w:lang w:val="it-IT"/>
        </w:rPr>
        <w:t xml:space="preserve">tempo e </w:t>
      </w:r>
      <w:proofErr w:type="gramStart"/>
      <w:r w:rsidR="00C938ED" w:rsidRPr="000C61B2">
        <w:rPr>
          <w:rFonts w:ascii="Times New Roman" w:hAnsi="Times New Roman"/>
          <w:b w:val="0"/>
          <w:lang w:val="it-IT"/>
        </w:rPr>
        <w:t xml:space="preserve">la </w:t>
      </w:r>
      <w:proofErr w:type="gramEnd"/>
      <w:r w:rsidR="00C938ED" w:rsidRPr="000C61B2">
        <w:rPr>
          <w:rFonts w:ascii="Times New Roman" w:hAnsi="Times New Roman"/>
          <w:b w:val="0"/>
          <w:lang w:val="it-IT"/>
        </w:rPr>
        <w:t xml:space="preserve">opportunità di scrivere una analisi degli aspetti quantitativi della vita economica (per esempio, quelli che chiama gli zigzag nella lettera più sopra). </w:t>
      </w:r>
    </w:p>
    <w:p w:rsidR="00896EEE" w:rsidRPr="000C61B2" w:rsidRDefault="00896EEE" w:rsidP="00AF17AF">
      <w:pPr>
        <w:ind w:right="-180"/>
        <w:rPr>
          <w:rFonts w:ascii="Times New Roman" w:hAnsi="Times New Roman"/>
          <w:b w:val="0"/>
          <w:lang w:val="it-IT"/>
        </w:rPr>
      </w:pPr>
    </w:p>
    <w:p w:rsidR="00BA0D3D" w:rsidRPr="000C61B2" w:rsidRDefault="00896EEE" w:rsidP="00AF17AF">
      <w:pPr>
        <w:ind w:right="-180"/>
        <w:rPr>
          <w:rFonts w:ascii="Times New Roman" w:hAnsi="Times New Roman"/>
          <w:b w:val="0"/>
          <w:lang w:val="it-IT"/>
        </w:rPr>
      </w:pPr>
      <w:r w:rsidRPr="000C61B2">
        <w:rPr>
          <w:rFonts w:ascii="Times New Roman" w:hAnsi="Times New Roman"/>
          <w:b w:val="0"/>
          <w:lang w:val="it-IT"/>
        </w:rPr>
        <w:t>La seconda questione concerne</w:t>
      </w:r>
      <w:r w:rsidR="00124735" w:rsidRPr="000C61B2">
        <w:rPr>
          <w:rFonts w:ascii="Times New Roman" w:hAnsi="Times New Roman"/>
          <w:b w:val="0"/>
          <w:lang w:val="it-IT"/>
        </w:rPr>
        <w:t xml:space="preserve"> il modo in cui Marx avrebbe applicato il</w:t>
      </w:r>
      <w:r w:rsidRPr="000C61B2">
        <w:rPr>
          <w:rFonts w:ascii="Times New Roman" w:hAnsi="Times New Roman"/>
          <w:b w:val="0"/>
          <w:lang w:val="it-IT"/>
        </w:rPr>
        <w:t xml:space="preserve"> calcolo differenziale se </w:t>
      </w:r>
      <w:r w:rsidR="00124735" w:rsidRPr="000C61B2">
        <w:rPr>
          <w:rFonts w:ascii="Times New Roman" w:hAnsi="Times New Roman"/>
          <w:b w:val="0"/>
          <w:lang w:val="it-IT"/>
        </w:rPr>
        <w:t>ne</w:t>
      </w:r>
      <w:r w:rsidRPr="000C61B2">
        <w:rPr>
          <w:rFonts w:ascii="Times New Roman" w:hAnsi="Times New Roman"/>
          <w:b w:val="0"/>
          <w:lang w:val="it-IT"/>
        </w:rPr>
        <w:t xml:space="preserve"> avesse </w:t>
      </w:r>
      <w:proofErr w:type="gramStart"/>
      <w:r w:rsidRPr="000C61B2">
        <w:rPr>
          <w:rFonts w:ascii="Times New Roman" w:hAnsi="Times New Roman"/>
          <w:b w:val="0"/>
          <w:lang w:val="it-IT"/>
        </w:rPr>
        <w:t>avuto</w:t>
      </w:r>
      <w:proofErr w:type="gramEnd"/>
      <w:r w:rsidRPr="000C61B2">
        <w:rPr>
          <w:rFonts w:ascii="Times New Roman" w:hAnsi="Times New Roman"/>
          <w:b w:val="0"/>
          <w:lang w:val="it-IT"/>
        </w:rPr>
        <w:t xml:space="preserve"> il t</w:t>
      </w:r>
      <w:r w:rsidR="00124735" w:rsidRPr="000C61B2">
        <w:rPr>
          <w:rFonts w:ascii="Times New Roman" w:hAnsi="Times New Roman"/>
          <w:b w:val="0"/>
          <w:lang w:val="it-IT"/>
        </w:rPr>
        <w:t>empo e l’opportunità</w:t>
      </w:r>
      <w:r w:rsidR="001668D2">
        <w:rPr>
          <w:rFonts w:ascii="Times New Roman" w:hAnsi="Times New Roman"/>
          <w:b w:val="0"/>
          <w:lang w:val="it-IT"/>
        </w:rPr>
        <w:t>. Q</w:t>
      </w:r>
      <w:r w:rsidR="00A32EA3" w:rsidRPr="000C61B2">
        <w:rPr>
          <w:rFonts w:ascii="Times New Roman" w:hAnsi="Times New Roman"/>
          <w:b w:val="0"/>
          <w:lang w:val="it-IT"/>
        </w:rPr>
        <w:t xml:space="preserve">uesta questione non può essere risolta attraverso </w:t>
      </w:r>
      <w:r w:rsidR="00880143" w:rsidRPr="000C61B2">
        <w:rPr>
          <w:rFonts w:ascii="Times New Roman" w:hAnsi="Times New Roman"/>
          <w:b w:val="0"/>
          <w:lang w:val="it-IT"/>
        </w:rPr>
        <w:t>un’</w:t>
      </w:r>
      <w:r w:rsidR="00A32EA3" w:rsidRPr="000C61B2">
        <w:rPr>
          <w:rFonts w:ascii="Times New Roman" w:hAnsi="Times New Roman"/>
          <w:b w:val="0"/>
          <w:lang w:val="it-IT"/>
        </w:rPr>
        <w:t>analisi di come la matematica sia st</w:t>
      </w:r>
      <w:r w:rsidR="001668D2">
        <w:rPr>
          <w:rFonts w:ascii="Times New Roman" w:hAnsi="Times New Roman"/>
          <w:b w:val="0"/>
          <w:lang w:val="it-IT"/>
        </w:rPr>
        <w:t>ata applicata nelle ex-economie a pianificazione centralizzata</w:t>
      </w:r>
      <w:r w:rsidR="00A32EA3" w:rsidRPr="000C61B2">
        <w:rPr>
          <w:rFonts w:ascii="Times New Roman" w:hAnsi="Times New Roman"/>
          <w:b w:val="0"/>
          <w:lang w:val="it-IT"/>
        </w:rPr>
        <w:t xml:space="preserve">. Come dice </w:t>
      </w:r>
      <w:proofErr w:type="spellStart"/>
      <w:r w:rsidR="00A32EA3" w:rsidRPr="000C61B2">
        <w:rPr>
          <w:rFonts w:ascii="Times New Roman" w:hAnsi="Times New Roman"/>
          <w:b w:val="0"/>
          <w:lang w:val="it-IT"/>
        </w:rPr>
        <w:t>Smolinski</w:t>
      </w:r>
      <w:proofErr w:type="spellEnd"/>
      <w:r w:rsidR="00A32EA3" w:rsidRPr="000C61B2">
        <w:rPr>
          <w:rFonts w:ascii="Times New Roman" w:hAnsi="Times New Roman"/>
          <w:b w:val="0"/>
          <w:lang w:val="it-IT"/>
        </w:rPr>
        <w:t xml:space="preserve">, “secondo </w:t>
      </w:r>
      <w:proofErr w:type="gramStart"/>
      <w:r w:rsidR="00A32EA3" w:rsidRPr="000C61B2">
        <w:rPr>
          <w:rFonts w:ascii="Times New Roman" w:hAnsi="Times New Roman"/>
          <w:b w:val="0"/>
          <w:lang w:val="it-IT"/>
        </w:rPr>
        <w:t xml:space="preserve">un </w:t>
      </w:r>
      <w:proofErr w:type="gramEnd"/>
      <w:r w:rsidR="00A32EA3" w:rsidRPr="000C61B2">
        <w:rPr>
          <w:rFonts w:ascii="Times New Roman" w:hAnsi="Times New Roman"/>
          <w:b w:val="0"/>
          <w:lang w:val="it-IT"/>
        </w:rPr>
        <w:t>opinione molto comune, è stata l’influenza di Marx a ritardare per decenni lo sviluppo della economi</w:t>
      </w:r>
      <w:r w:rsidR="00BA0D3D" w:rsidRPr="000C61B2">
        <w:rPr>
          <w:rFonts w:ascii="Times New Roman" w:hAnsi="Times New Roman"/>
          <w:b w:val="0"/>
          <w:lang w:val="it-IT"/>
        </w:rPr>
        <w:t xml:space="preserve">a </w:t>
      </w:r>
      <w:r w:rsidR="00A32EA3" w:rsidRPr="000C61B2">
        <w:rPr>
          <w:rFonts w:ascii="Times New Roman" w:hAnsi="Times New Roman"/>
          <w:b w:val="0"/>
          <w:lang w:val="it-IT"/>
        </w:rPr>
        <w:t xml:space="preserve">matematica nei sistemi economici di tipo Sovietico; </w:t>
      </w:r>
      <w:r w:rsidR="00BA0D3D" w:rsidRPr="000C61B2">
        <w:rPr>
          <w:rFonts w:ascii="Times New Roman" w:hAnsi="Times New Roman"/>
          <w:b w:val="0"/>
          <w:lang w:val="it-IT"/>
        </w:rPr>
        <w:t xml:space="preserve">è opinione comune </w:t>
      </w:r>
      <w:r w:rsidR="00A32EA3" w:rsidRPr="000C61B2">
        <w:rPr>
          <w:rFonts w:ascii="Times New Roman" w:hAnsi="Times New Roman"/>
          <w:b w:val="0"/>
          <w:lang w:val="it-IT"/>
        </w:rPr>
        <w:t>che tale ritardo a sua volta abbia un effetto avverso sull’efficienza con la quale essi operano” (1973, p.1189).</w:t>
      </w:r>
      <w:r w:rsidRPr="000C61B2">
        <w:rPr>
          <w:rFonts w:ascii="Times New Roman" w:hAnsi="Times New Roman"/>
          <w:b w:val="0"/>
          <w:lang w:val="it-IT"/>
        </w:rPr>
        <w:t xml:space="preserve"> </w:t>
      </w:r>
      <w:proofErr w:type="gramStart"/>
      <w:r w:rsidR="00BA0D3D" w:rsidRPr="000C61B2">
        <w:rPr>
          <w:rFonts w:ascii="Times New Roman" w:hAnsi="Times New Roman"/>
          <w:b w:val="0"/>
          <w:lang w:val="it-IT"/>
        </w:rPr>
        <w:t>Ma</w:t>
      </w:r>
      <w:proofErr w:type="gramEnd"/>
      <w:r w:rsidR="00BA0D3D" w:rsidRPr="000C61B2">
        <w:rPr>
          <w:rFonts w:ascii="Times New Roman" w:hAnsi="Times New Roman"/>
          <w:b w:val="0"/>
          <w:lang w:val="it-IT"/>
        </w:rPr>
        <w:t xml:space="preserve">, come l’autore indica correttamente e come i MMM dimostrano, Marx conosceva bene il calcolo ed era molto interessato alla sua applicazione alla teoria economica. È vero che </w:t>
      </w:r>
    </w:p>
    <w:p w:rsidR="00BA0D3D" w:rsidRPr="000C61B2" w:rsidRDefault="00BA0D3D" w:rsidP="00AF17AF">
      <w:pPr>
        <w:ind w:right="-180"/>
        <w:rPr>
          <w:rFonts w:ascii="Times New Roman" w:hAnsi="Times New Roman"/>
          <w:b w:val="0"/>
          <w:lang w:val="it-IT"/>
        </w:rPr>
      </w:pPr>
    </w:p>
    <w:p w:rsidR="00896EEE" w:rsidRPr="000C61B2" w:rsidRDefault="00BA0D3D" w:rsidP="004E23A7">
      <w:pPr>
        <w:ind w:left="720" w:right="720"/>
        <w:rPr>
          <w:rFonts w:ascii="Times New Roman" w:hAnsi="Times New Roman"/>
          <w:b w:val="0"/>
          <w:lang w:val="it-IT"/>
        </w:rPr>
      </w:pPr>
      <w:r w:rsidRPr="000C61B2">
        <w:rPr>
          <w:rFonts w:ascii="Times New Roman" w:hAnsi="Times New Roman"/>
          <w:b w:val="0"/>
          <w:lang w:val="it-IT"/>
        </w:rPr>
        <w:t xml:space="preserve"> </w:t>
      </w:r>
      <w:r w:rsidR="004E23A7" w:rsidRPr="000C61B2">
        <w:rPr>
          <w:rFonts w:ascii="Times New Roman" w:hAnsi="Times New Roman"/>
          <w:b w:val="0"/>
          <w:lang w:val="it-IT"/>
        </w:rPr>
        <w:t>“</w:t>
      </w:r>
      <w:r w:rsidRPr="000C61B2">
        <w:rPr>
          <w:rFonts w:ascii="Times New Roman" w:hAnsi="Times New Roman"/>
          <w:b w:val="0"/>
          <w:lang w:val="it-IT"/>
        </w:rPr>
        <w:t>La “</w:t>
      </w:r>
      <w:proofErr w:type="spellStart"/>
      <w:r w:rsidRPr="000C61B2">
        <w:rPr>
          <w:rFonts w:ascii="Times New Roman" w:hAnsi="Times New Roman"/>
          <w:b w:val="0"/>
          <w:lang w:val="it-IT"/>
        </w:rPr>
        <w:t>matematicofobia</w:t>
      </w:r>
      <w:proofErr w:type="spellEnd"/>
      <w:r w:rsidRPr="000C61B2">
        <w:rPr>
          <w:rFonts w:ascii="Times New Roman" w:hAnsi="Times New Roman"/>
          <w:b w:val="0"/>
          <w:lang w:val="it-IT"/>
        </w:rPr>
        <w:t xml:space="preserve">” dei pianificatori, per usare l’appropriata espressione di </w:t>
      </w:r>
      <w:proofErr w:type="spellStart"/>
      <w:r w:rsidRPr="000C61B2">
        <w:rPr>
          <w:rFonts w:ascii="Times New Roman" w:hAnsi="Times New Roman"/>
          <w:b w:val="0"/>
          <w:lang w:val="it-IT"/>
        </w:rPr>
        <w:t>Kantorovich</w:t>
      </w:r>
      <w:proofErr w:type="spellEnd"/>
      <w:r w:rsidRPr="000C61B2">
        <w:rPr>
          <w:rFonts w:ascii="Times New Roman" w:hAnsi="Times New Roman"/>
          <w:b w:val="0"/>
          <w:lang w:val="it-IT"/>
        </w:rPr>
        <w:t xml:space="preserve">, condusse </w:t>
      </w:r>
      <w:proofErr w:type="gramStart"/>
      <w:r w:rsidRPr="000C61B2">
        <w:rPr>
          <w:rFonts w:ascii="Times New Roman" w:hAnsi="Times New Roman"/>
          <w:b w:val="0"/>
          <w:lang w:val="it-IT"/>
        </w:rPr>
        <w:t>ad</w:t>
      </w:r>
      <w:proofErr w:type="gramEnd"/>
      <w:r w:rsidRPr="000C61B2">
        <w:rPr>
          <w:rFonts w:ascii="Times New Roman" w:hAnsi="Times New Roman"/>
          <w:b w:val="0"/>
          <w:lang w:val="it-IT"/>
        </w:rPr>
        <w:t xml:space="preserve"> una </w:t>
      </w:r>
      <w:r w:rsidR="00880143" w:rsidRPr="000C61B2">
        <w:rPr>
          <w:rFonts w:ascii="Times New Roman" w:hAnsi="Times New Roman"/>
          <w:b w:val="0"/>
          <w:lang w:val="it-IT"/>
        </w:rPr>
        <w:t>allocazi</w:t>
      </w:r>
      <w:r w:rsidR="00880143">
        <w:rPr>
          <w:rFonts w:ascii="Times New Roman" w:hAnsi="Times New Roman"/>
          <w:b w:val="0"/>
          <w:lang w:val="it-IT"/>
        </w:rPr>
        <w:t>one sostanzialmente</w:t>
      </w:r>
      <w:r w:rsidRPr="000C61B2">
        <w:rPr>
          <w:rFonts w:ascii="Times New Roman" w:hAnsi="Times New Roman"/>
          <w:b w:val="0"/>
          <w:lang w:val="it-IT"/>
        </w:rPr>
        <w:t xml:space="preserve"> </w:t>
      </w:r>
      <w:r w:rsidR="001668D2">
        <w:rPr>
          <w:rFonts w:ascii="Times New Roman" w:hAnsi="Times New Roman"/>
          <w:b w:val="0"/>
          <w:lang w:val="it-IT"/>
        </w:rPr>
        <w:t xml:space="preserve">inefficiente delle risorse </w:t>
      </w:r>
      <w:r w:rsidRPr="000C61B2">
        <w:rPr>
          <w:rFonts w:ascii="Times New Roman" w:hAnsi="Times New Roman"/>
          <w:b w:val="0"/>
          <w:lang w:val="it-IT"/>
        </w:rPr>
        <w:t>attraverso decisioni non-ottimali …</w:t>
      </w:r>
      <w:r w:rsidR="001668D2">
        <w:rPr>
          <w:rFonts w:ascii="Times New Roman" w:hAnsi="Times New Roman"/>
          <w:b w:val="0"/>
          <w:lang w:val="it-IT"/>
        </w:rPr>
        <w:t xml:space="preserve"> anche il costo intellettuale d</w:t>
      </w:r>
      <w:r w:rsidRPr="000C61B2">
        <w:rPr>
          <w:rFonts w:ascii="Times New Roman" w:hAnsi="Times New Roman"/>
          <w:b w:val="0"/>
          <w:lang w:val="it-IT"/>
        </w:rPr>
        <w:t xml:space="preserve">i tale tabù fu alto; la teoria economica, ridotta allo stato di una scienza “qualitativa” e de-quantificata, stagnò … [Oskar </w:t>
      </w:r>
      <w:proofErr w:type="spellStart"/>
      <w:r w:rsidRPr="000C61B2">
        <w:rPr>
          <w:rFonts w:ascii="Times New Roman" w:hAnsi="Times New Roman"/>
          <w:b w:val="0"/>
          <w:lang w:val="it-IT"/>
        </w:rPr>
        <w:t>Lange</w:t>
      </w:r>
      <w:proofErr w:type="spellEnd"/>
      <w:r w:rsidRPr="000C61B2">
        <w:rPr>
          <w:rFonts w:ascii="Times New Roman" w:hAnsi="Times New Roman"/>
          <w:b w:val="0"/>
          <w:lang w:val="it-IT"/>
        </w:rPr>
        <w:t xml:space="preserve">, G.C.] </w:t>
      </w:r>
      <w:r w:rsidR="006C3AD2">
        <w:rPr>
          <w:rFonts w:ascii="Times New Roman" w:hAnsi="Times New Roman"/>
          <w:b w:val="0"/>
          <w:lang w:val="it-IT"/>
        </w:rPr>
        <w:t>sottolineò</w:t>
      </w:r>
      <w:r w:rsidRPr="000C61B2">
        <w:rPr>
          <w:rFonts w:ascii="Times New Roman" w:hAnsi="Times New Roman"/>
          <w:b w:val="0"/>
          <w:lang w:val="it-IT"/>
        </w:rPr>
        <w:t xml:space="preserve"> che </w:t>
      </w:r>
      <w:r w:rsidR="004E23A7" w:rsidRPr="000C61B2">
        <w:rPr>
          <w:rFonts w:ascii="Times New Roman" w:hAnsi="Times New Roman"/>
          <w:b w:val="0"/>
          <w:lang w:val="it-IT"/>
        </w:rPr>
        <w:t xml:space="preserve">la teoria economica sovietica degenerò in un dogma sterile  il cui scopo diventò quello </w:t>
      </w:r>
      <w:r w:rsidRPr="000C61B2">
        <w:rPr>
          <w:rFonts w:ascii="Times New Roman" w:hAnsi="Times New Roman"/>
          <w:b w:val="0"/>
          <w:lang w:val="it-IT"/>
        </w:rPr>
        <w:t xml:space="preserve"> </w:t>
      </w:r>
      <w:r w:rsidR="004E23A7" w:rsidRPr="000C61B2">
        <w:rPr>
          <w:rFonts w:ascii="Times New Roman" w:hAnsi="Times New Roman"/>
          <w:b w:val="0"/>
          <w:lang w:val="it-IT"/>
        </w:rPr>
        <w:t>di “difendere gli interessi specifici della burocrazia dominante e di distorcere e falsificare la realt</w:t>
      </w:r>
      <w:r w:rsidR="006C3AD2">
        <w:rPr>
          <w:rFonts w:ascii="Times New Roman" w:hAnsi="Times New Roman"/>
          <w:b w:val="0"/>
          <w:lang w:val="it-IT"/>
        </w:rPr>
        <w:t xml:space="preserve">à economica”” … Questi </w:t>
      </w:r>
      <w:r w:rsidR="006C3AD2">
        <w:rPr>
          <w:rFonts w:ascii="Times New Roman" w:hAnsi="Times New Roman"/>
          <w:b w:val="0"/>
          <w:lang w:val="it-IT"/>
        </w:rPr>
        <w:lastRenderedPageBreak/>
        <w:t>processi</w:t>
      </w:r>
      <w:r w:rsidR="004E23A7" w:rsidRPr="000C61B2">
        <w:rPr>
          <w:rFonts w:ascii="Times New Roman" w:hAnsi="Times New Roman"/>
          <w:b w:val="0"/>
          <w:lang w:val="it-IT"/>
        </w:rPr>
        <w:t xml:space="preserve"> con</w:t>
      </w:r>
      <w:r w:rsidR="00880143">
        <w:rPr>
          <w:rFonts w:ascii="Times New Roman" w:hAnsi="Times New Roman"/>
          <w:b w:val="0"/>
          <w:lang w:val="it-IT"/>
        </w:rPr>
        <w:t>dussero ad un avvizzimento del M</w:t>
      </w:r>
      <w:r w:rsidR="004E23A7" w:rsidRPr="000C61B2">
        <w:rPr>
          <w:rFonts w:ascii="Times New Roman" w:hAnsi="Times New Roman"/>
          <w:b w:val="0"/>
          <w:lang w:val="it-IT"/>
        </w:rPr>
        <w:t xml:space="preserve">arxismo … la scienza [economica] Marxista fu rimpiazzata da una apologia dogmatica” </w:t>
      </w:r>
      <w:r w:rsidR="00F70C9A" w:rsidRPr="000C61B2">
        <w:rPr>
          <w:rFonts w:ascii="Times New Roman" w:hAnsi="Times New Roman"/>
          <w:b w:val="0"/>
          <w:lang w:val="it-IT"/>
        </w:rPr>
        <w:t>(</w:t>
      </w:r>
      <w:proofErr w:type="spellStart"/>
      <w:r w:rsidR="004E23A7" w:rsidRPr="000C61B2">
        <w:rPr>
          <w:rFonts w:ascii="Times New Roman" w:hAnsi="Times New Roman"/>
          <w:b w:val="0"/>
          <w:lang w:val="it-IT"/>
        </w:rPr>
        <w:t>ibid</w:t>
      </w:r>
      <w:proofErr w:type="spellEnd"/>
      <w:r w:rsidR="004E23A7" w:rsidRPr="000C61B2">
        <w:rPr>
          <w:rFonts w:ascii="Times New Roman" w:hAnsi="Times New Roman"/>
          <w:b w:val="0"/>
          <w:lang w:val="it-IT"/>
        </w:rPr>
        <w:t xml:space="preserve">). </w:t>
      </w:r>
    </w:p>
    <w:p w:rsidR="00AF17AF" w:rsidRPr="000C61B2" w:rsidRDefault="00AF17AF" w:rsidP="00AF17AF">
      <w:pPr>
        <w:rPr>
          <w:rFonts w:ascii="Times New Roman" w:hAnsi="Times New Roman"/>
          <w:b w:val="0"/>
          <w:lang w:val="it-IT"/>
        </w:rPr>
      </w:pPr>
    </w:p>
    <w:p w:rsidR="00F70C9A" w:rsidRDefault="00F70C9A" w:rsidP="00AF17AF">
      <w:pPr>
        <w:rPr>
          <w:rFonts w:ascii="Times New Roman" w:hAnsi="Times New Roman"/>
          <w:b w:val="0"/>
          <w:lang w:val="it-IT"/>
        </w:rPr>
      </w:pPr>
      <w:r w:rsidRPr="000C61B2">
        <w:rPr>
          <w:rFonts w:ascii="Times New Roman" w:hAnsi="Times New Roman"/>
          <w:b w:val="0"/>
          <w:lang w:val="it-IT"/>
        </w:rPr>
        <w:t xml:space="preserve">Vi è considerevole confusione </w:t>
      </w:r>
      <w:r w:rsidR="004C3C24">
        <w:rPr>
          <w:rFonts w:ascii="Times New Roman" w:hAnsi="Times New Roman"/>
          <w:b w:val="0"/>
          <w:lang w:val="it-IT"/>
        </w:rPr>
        <w:t>in questo brano</w:t>
      </w:r>
      <w:r w:rsidRPr="000C61B2">
        <w:rPr>
          <w:rFonts w:ascii="Times New Roman" w:hAnsi="Times New Roman"/>
          <w:b w:val="0"/>
          <w:lang w:val="it-IT"/>
        </w:rPr>
        <w:t xml:space="preserve">. Mentre Marx non può essere ritenuto responsabile per l’insufficiente applicazione della matematica nelle economie di tipo sovietico e mentre </w:t>
      </w:r>
      <w:r w:rsidR="00B71A77" w:rsidRPr="000C61B2">
        <w:rPr>
          <w:rFonts w:ascii="Times New Roman" w:hAnsi="Times New Roman"/>
          <w:b w:val="0"/>
          <w:lang w:val="it-IT"/>
        </w:rPr>
        <w:t xml:space="preserve">ciò fu certamente un ostacolo per un funzionamento efficiente del sistema economico, la ragione della scomparsa </w:t>
      </w:r>
      <w:proofErr w:type="gramStart"/>
      <w:r w:rsidR="00B71A77" w:rsidRPr="000C61B2">
        <w:rPr>
          <w:rFonts w:ascii="Times New Roman" w:hAnsi="Times New Roman"/>
          <w:b w:val="0"/>
          <w:lang w:val="it-IT"/>
        </w:rPr>
        <w:t xml:space="preserve">della </w:t>
      </w:r>
      <w:proofErr w:type="gramEnd"/>
      <w:r w:rsidR="00B71A77" w:rsidRPr="000C61B2">
        <w:rPr>
          <w:rFonts w:ascii="Times New Roman" w:hAnsi="Times New Roman"/>
          <w:b w:val="0"/>
          <w:lang w:val="it-IT"/>
        </w:rPr>
        <w:t>Unione Sovietica e delle altre economie</w:t>
      </w:r>
      <w:r w:rsidR="002D1074">
        <w:rPr>
          <w:rFonts w:ascii="Times New Roman" w:hAnsi="Times New Roman"/>
          <w:b w:val="0"/>
          <w:lang w:val="it-IT"/>
        </w:rPr>
        <w:t xml:space="preserve"> a pianificazione centralizzata</w:t>
      </w:r>
      <w:r w:rsidR="00B71A77" w:rsidRPr="000C61B2">
        <w:rPr>
          <w:rFonts w:ascii="Times New Roman" w:hAnsi="Times New Roman"/>
          <w:b w:val="0"/>
          <w:lang w:val="it-IT"/>
        </w:rPr>
        <w:t xml:space="preserve"> di tipo Sovietico deve essere ricercata altrove. </w:t>
      </w:r>
      <w:r w:rsidR="00BA3B92" w:rsidRPr="000C61B2">
        <w:rPr>
          <w:rFonts w:ascii="Times New Roman" w:hAnsi="Times New Roman"/>
          <w:b w:val="0"/>
          <w:lang w:val="it-IT"/>
        </w:rPr>
        <w:t>In breve, nonostante le sue caratteristiche specifiche</w:t>
      </w:r>
      <w:r w:rsidR="004C3C24">
        <w:rPr>
          <w:rFonts w:ascii="Times New Roman" w:hAnsi="Times New Roman"/>
          <w:b w:val="0"/>
          <w:lang w:val="it-IT"/>
        </w:rPr>
        <w:t>,</w:t>
      </w:r>
      <w:r w:rsidR="00BA3B92" w:rsidRPr="000C61B2">
        <w:rPr>
          <w:rFonts w:ascii="Times New Roman" w:hAnsi="Times New Roman"/>
          <w:b w:val="0"/>
          <w:lang w:val="it-IT"/>
        </w:rPr>
        <w:t xml:space="preserve"> compresa l’assenza del mercato, l’Unione Sovietica era diventata un </w:t>
      </w:r>
      <w:proofErr w:type="gramStart"/>
      <w:r w:rsidR="00BA3B92" w:rsidRPr="000C61B2">
        <w:rPr>
          <w:rFonts w:ascii="Times New Roman" w:hAnsi="Times New Roman"/>
          <w:b w:val="0"/>
          <w:lang w:val="it-IT"/>
        </w:rPr>
        <w:t>sistema dove</w:t>
      </w:r>
      <w:proofErr w:type="gramEnd"/>
      <w:r w:rsidR="00BA3B92" w:rsidRPr="000C61B2">
        <w:rPr>
          <w:rFonts w:ascii="Times New Roman" w:hAnsi="Times New Roman"/>
          <w:b w:val="0"/>
          <w:lang w:val="it-IT"/>
        </w:rPr>
        <w:t xml:space="preserve"> la classe politico/manageriale </w:t>
      </w:r>
      <w:r w:rsidR="002D1074">
        <w:rPr>
          <w:rFonts w:ascii="Times New Roman" w:hAnsi="Times New Roman"/>
          <w:b w:val="0"/>
          <w:lang w:val="it-IT"/>
        </w:rPr>
        <w:t>svolgeva</w:t>
      </w:r>
      <w:r w:rsidR="00BA3B92" w:rsidRPr="000C61B2">
        <w:rPr>
          <w:rFonts w:ascii="Times New Roman" w:hAnsi="Times New Roman"/>
          <w:b w:val="0"/>
          <w:lang w:val="it-IT"/>
        </w:rPr>
        <w:t xml:space="preserve"> la funzione del Capitale (</w:t>
      </w:r>
      <w:r w:rsidR="002D1074">
        <w:rPr>
          <w:rFonts w:ascii="Times New Roman" w:hAnsi="Times New Roman"/>
          <w:b w:val="0"/>
          <w:lang w:val="it-IT"/>
        </w:rPr>
        <w:t>si veda</w:t>
      </w:r>
      <w:r w:rsidR="00BA3B92" w:rsidRPr="000C61B2">
        <w:rPr>
          <w:rFonts w:ascii="Times New Roman" w:hAnsi="Times New Roman"/>
          <w:b w:val="0"/>
          <w:lang w:val="it-IT"/>
        </w:rPr>
        <w:t xml:space="preserve"> il terzo volume del Capitale</w:t>
      </w:r>
      <w:r w:rsidR="002D1074">
        <w:rPr>
          <w:rFonts w:ascii="Times New Roman" w:hAnsi="Times New Roman"/>
          <w:b w:val="0"/>
          <w:lang w:val="it-IT"/>
        </w:rPr>
        <w:t xml:space="preserve"> per tale nozione). Lo scopo </w:t>
      </w:r>
      <w:proofErr w:type="gramStart"/>
      <w:r w:rsidR="002D1074">
        <w:rPr>
          <w:rFonts w:ascii="Times New Roman" w:hAnsi="Times New Roman"/>
          <w:b w:val="0"/>
          <w:lang w:val="it-IT"/>
        </w:rPr>
        <w:t xml:space="preserve">della </w:t>
      </w:r>
      <w:proofErr w:type="gramEnd"/>
      <w:r w:rsidR="00BA3B92" w:rsidRPr="000C61B2">
        <w:rPr>
          <w:rFonts w:ascii="Times New Roman" w:hAnsi="Times New Roman"/>
          <w:b w:val="0"/>
          <w:lang w:val="it-IT"/>
        </w:rPr>
        <w:t xml:space="preserve">applicazione delle tecniche di pianificazione </w:t>
      </w:r>
      <w:r w:rsidR="002D1074">
        <w:rPr>
          <w:rFonts w:ascii="Times New Roman" w:hAnsi="Times New Roman"/>
          <w:b w:val="0"/>
          <w:lang w:val="it-IT"/>
        </w:rPr>
        <w:t xml:space="preserve">era quello di </w:t>
      </w:r>
      <w:r w:rsidR="00BA3B92" w:rsidRPr="000C61B2">
        <w:rPr>
          <w:rFonts w:ascii="Times New Roman" w:hAnsi="Times New Roman"/>
          <w:b w:val="0"/>
          <w:lang w:val="it-IT"/>
        </w:rPr>
        <w:t>imitare il mercato come un sistema di allocazione</w:t>
      </w:r>
      <w:r w:rsidR="004C3C24">
        <w:rPr>
          <w:rFonts w:ascii="Times New Roman" w:hAnsi="Times New Roman"/>
          <w:b w:val="0"/>
          <w:lang w:val="it-IT"/>
        </w:rPr>
        <w:t xml:space="preserve"> senza esautorare la burocrazia</w:t>
      </w:r>
      <w:r w:rsidR="00BA3B92" w:rsidRPr="000C61B2">
        <w:rPr>
          <w:rFonts w:ascii="Times New Roman" w:hAnsi="Times New Roman"/>
          <w:b w:val="0"/>
          <w:lang w:val="it-IT"/>
        </w:rPr>
        <w:t>.</w:t>
      </w:r>
      <w:r w:rsidR="002F3773" w:rsidRPr="000C61B2">
        <w:rPr>
          <w:rFonts w:ascii="Times New Roman" w:hAnsi="Times New Roman"/>
          <w:b w:val="0"/>
          <w:lang w:val="it-IT"/>
        </w:rPr>
        <w:t xml:space="preserve"> Era quindi l’opposto di un sistema basato sull’autogestione dell’economia e della società da parte dei lavoratori. </w:t>
      </w:r>
      <w:r w:rsidR="000308AE" w:rsidRPr="000C61B2">
        <w:rPr>
          <w:rFonts w:ascii="Times New Roman" w:hAnsi="Times New Roman"/>
          <w:b w:val="0"/>
          <w:lang w:val="it-IT"/>
        </w:rPr>
        <w:t xml:space="preserve">Contrariamente a quanto pensa </w:t>
      </w:r>
      <w:proofErr w:type="spellStart"/>
      <w:r w:rsidR="000308AE" w:rsidRPr="000C61B2">
        <w:rPr>
          <w:rFonts w:ascii="Times New Roman" w:hAnsi="Times New Roman"/>
          <w:b w:val="0"/>
          <w:lang w:val="it-IT"/>
        </w:rPr>
        <w:t>Smolinski</w:t>
      </w:r>
      <w:proofErr w:type="spellEnd"/>
      <w:r w:rsidR="000308AE" w:rsidRPr="000C61B2">
        <w:rPr>
          <w:rFonts w:ascii="Times New Roman" w:hAnsi="Times New Roman"/>
          <w:b w:val="0"/>
          <w:lang w:val="it-IT"/>
        </w:rPr>
        <w:t>, le scelte dei pianificatori erano spesso sbagliate</w:t>
      </w:r>
      <w:r w:rsidR="002D1074">
        <w:rPr>
          <w:rFonts w:ascii="Times New Roman" w:hAnsi="Times New Roman"/>
          <w:b w:val="0"/>
          <w:lang w:val="it-IT"/>
        </w:rPr>
        <w:t xml:space="preserve"> non perché esse “ riflettevano l’erronea </w:t>
      </w:r>
      <w:r w:rsidR="000308AE" w:rsidRPr="000C61B2">
        <w:rPr>
          <w:rFonts w:ascii="Times New Roman" w:hAnsi="Times New Roman"/>
          <w:b w:val="0"/>
          <w:lang w:val="it-IT"/>
        </w:rPr>
        <w:t>teoria del valore lavoro”</w:t>
      </w:r>
      <w:proofErr w:type="gramStart"/>
      <w:r w:rsidR="000308AE" w:rsidRPr="000C61B2">
        <w:rPr>
          <w:rFonts w:ascii="Times New Roman" w:hAnsi="Times New Roman"/>
          <w:b w:val="0"/>
          <w:lang w:val="it-IT"/>
        </w:rPr>
        <w:t xml:space="preserve">  </w:t>
      </w:r>
      <w:proofErr w:type="gramEnd"/>
      <w:r w:rsidR="000308AE" w:rsidRPr="000C61B2">
        <w:rPr>
          <w:rFonts w:ascii="Times New Roman" w:hAnsi="Times New Roman"/>
          <w:b w:val="0"/>
          <w:lang w:val="it-IT"/>
        </w:rPr>
        <w:t>(</w:t>
      </w:r>
      <w:proofErr w:type="spellStart"/>
      <w:r w:rsidR="000308AE" w:rsidRPr="000C61B2">
        <w:rPr>
          <w:rFonts w:ascii="Times New Roman" w:hAnsi="Times New Roman"/>
          <w:b w:val="0"/>
          <w:lang w:val="it-IT"/>
        </w:rPr>
        <w:t>op.cit.</w:t>
      </w:r>
      <w:proofErr w:type="spellEnd"/>
      <w:r w:rsidR="000308AE" w:rsidRPr="000C61B2">
        <w:rPr>
          <w:rFonts w:ascii="Times New Roman" w:hAnsi="Times New Roman"/>
          <w:b w:val="0"/>
          <w:lang w:val="it-IT"/>
        </w:rPr>
        <w:t xml:space="preserve"> p.1190) ma perché un sistema </w:t>
      </w:r>
      <w:proofErr w:type="spellStart"/>
      <w:r w:rsidR="000308AE" w:rsidRPr="000C61B2">
        <w:rPr>
          <w:rFonts w:ascii="Times New Roman" w:hAnsi="Times New Roman"/>
          <w:b w:val="0"/>
          <w:lang w:val="it-IT"/>
        </w:rPr>
        <w:t>inerentemente</w:t>
      </w:r>
      <w:proofErr w:type="spellEnd"/>
      <w:r w:rsidR="000308AE" w:rsidRPr="000C61B2">
        <w:rPr>
          <w:rFonts w:ascii="Times New Roman" w:hAnsi="Times New Roman"/>
          <w:b w:val="0"/>
          <w:lang w:val="it-IT"/>
        </w:rPr>
        <w:t xml:space="preserve"> capitalista aveva bisogno del mercato </w:t>
      </w:r>
      <w:r w:rsidR="002D1074" w:rsidRPr="000C61B2">
        <w:rPr>
          <w:rFonts w:ascii="Times New Roman" w:hAnsi="Times New Roman"/>
          <w:b w:val="0"/>
          <w:lang w:val="it-IT"/>
        </w:rPr>
        <w:t xml:space="preserve">come sistema allocativo </w:t>
      </w:r>
      <w:r w:rsidR="000308AE" w:rsidRPr="000C61B2">
        <w:rPr>
          <w:rFonts w:ascii="Times New Roman" w:hAnsi="Times New Roman"/>
          <w:b w:val="0"/>
          <w:lang w:val="it-IT"/>
        </w:rPr>
        <w:t>piuttosto di qualunque altro</w:t>
      </w:r>
      <w:r w:rsidR="002D1074">
        <w:rPr>
          <w:rFonts w:ascii="Times New Roman" w:hAnsi="Times New Roman"/>
          <w:b w:val="0"/>
          <w:lang w:val="it-IT"/>
        </w:rPr>
        <w:t xml:space="preserve"> sistema</w:t>
      </w:r>
      <w:r w:rsidR="000308AE" w:rsidRPr="000C61B2">
        <w:rPr>
          <w:rFonts w:ascii="Times New Roman" w:hAnsi="Times New Roman"/>
          <w:b w:val="0"/>
          <w:lang w:val="it-IT"/>
        </w:rPr>
        <w:t xml:space="preserve">. </w:t>
      </w:r>
      <w:r w:rsidR="00342B71" w:rsidRPr="000C61B2">
        <w:rPr>
          <w:rFonts w:ascii="Times New Roman" w:hAnsi="Times New Roman"/>
          <w:b w:val="0"/>
          <w:lang w:val="it-IT"/>
        </w:rPr>
        <w:t xml:space="preserve">L’allocazione </w:t>
      </w:r>
      <w:r w:rsidR="00DA55BC" w:rsidRPr="000C61B2">
        <w:rPr>
          <w:rFonts w:ascii="Times New Roman" w:hAnsi="Times New Roman"/>
          <w:b w:val="0"/>
          <w:lang w:val="it-IT"/>
        </w:rPr>
        <w:t xml:space="preserve">ottimale </w:t>
      </w:r>
      <w:r w:rsidR="00DA55BC" w:rsidRPr="000C61B2">
        <w:rPr>
          <w:rFonts w:ascii="Times New Roman" w:hAnsi="Times New Roman"/>
          <w:b w:val="0"/>
          <w:i/>
          <w:lang w:val="it-IT"/>
        </w:rPr>
        <w:t>per il capitale</w:t>
      </w:r>
      <w:r w:rsidR="002D1074">
        <w:rPr>
          <w:rFonts w:ascii="Times New Roman" w:hAnsi="Times New Roman"/>
          <w:b w:val="0"/>
          <w:lang w:val="it-IT"/>
        </w:rPr>
        <w:t xml:space="preserve"> può essere</w:t>
      </w:r>
      <w:r w:rsidR="00DA55BC" w:rsidRPr="000C61B2">
        <w:rPr>
          <w:rFonts w:ascii="Times New Roman" w:hAnsi="Times New Roman"/>
          <w:b w:val="0"/>
          <w:lang w:val="it-IT"/>
        </w:rPr>
        <w:t xml:space="preserve"> </w:t>
      </w:r>
      <w:proofErr w:type="gramStart"/>
      <w:r w:rsidR="00DA55BC" w:rsidRPr="000C61B2">
        <w:rPr>
          <w:rFonts w:ascii="Times New Roman" w:hAnsi="Times New Roman"/>
          <w:b w:val="0"/>
          <w:lang w:val="it-IT"/>
        </w:rPr>
        <w:t>solo</w:t>
      </w:r>
      <w:proofErr w:type="gramEnd"/>
      <w:r w:rsidR="00342B71" w:rsidRPr="000C61B2">
        <w:rPr>
          <w:rFonts w:ascii="Times New Roman" w:hAnsi="Times New Roman"/>
          <w:b w:val="0"/>
          <w:lang w:val="it-IT"/>
        </w:rPr>
        <w:t xml:space="preserve"> attraverso il mercato. </w:t>
      </w:r>
      <w:r w:rsidR="00DA55BC" w:rsidRPr="000C61B2">
        <w:rPr>
          <w:rFonts w:ascii="Times New Roman" w:hAnsi="Times New Roman"/>
          <w:b w:val="0"/>
          <w:lang w:val="it-IT"/>
        </w:rPr>
        <w:t xml:space="preserve">Il sistema era </w:t>
      </w:r>
      <w:r w:rsidR="002D1074">
        <w:rPr>
          <w:rFonts w:ascii="Times New Roman" w:hAnsi="Times New Roman"/>
          <w:b w:val="0"/>
          <w:lang w:val="it-IT"/>
        </w:rPr>
        <w:t>quindi</w:t>
      </w:r>
      <w:r w:rsidR="00DA55BC" w:rsidRPr="000C61B2">
        <w:rPr>
          <w:rFonts w:ascii="Times New Roman" w:hAnsi="Times New Roman"/>
          <w:b w:val="0"/>
          <w:lang w:val="it-IT"/>
        </w:rPr>
        <w:t xml:space="preserve"> </w:t>
      </w:r>
      <w:r w:rsidR="00A22B6D">
        <w:rPr>
          <w:rFonts w:ascii="Times New Roman" w:hAnsi="Times New Roman"/>
          <w:b w:val="0"/>
          <w:lang w:val="it-IT"/>
        </w:rPr>
        <w:t>intrinsecamente</w:t>
      </w:r>
      <w:r w:rsidR="00DA55BC" w:rsidRPr="000C61B2">
        <w:rPr>
          <w:rFonts w:ascii="Times New Roman" w:hAnsi="Times New Roman"/>
          <w:b w:val="0"/>
          <w:lang w:val="it-IT"/>
        </w:rPr>
        <w:t xml:space="preserve"> debole e incapace di comp</w:t>
      </w:r>
      <w:r w:rsidR="002D1074">
        <w:rPr>
          <w:rFonts w:ascii="Times New Roman" w:hAnsi="Times New Roman"/>
          <w:b w:val="0"/>
          <w:lang w:val="it-IT"/>
        </w:rPr>
        <w:t>etere con sistemi capitalisti</w:t>
      </w:r>
      <w:r w:rsidR="00DA55BC" w:rsidRPr="000C61B2">
        <w:rPr>
          <w:rFonts w:ascii="Times New Roman" w:hAnsi="Times New Roman"/>
          <w:b w:val="0"/>
          <w:lang w:val="it-IT"/>
        </w:rPr>
        <w:t xml:space="preserve"> pienamente sviluppati</w:t>
      </w:r>
      <w:r w:rsidR="001E1764" w:rsidRPr="000C61B2">
        <w:rPr>
          <w:rFonts w:ascii="Times New Roman" w:hAnsi="Times New Roman"/>
          <w:b w:val="0"/>
          <w:lang w:val="it-IT"/>
        </w:rPr>
        <w:t xml:space="preserve"> (Carchedi, 1987)</w:t>
      </w:r>
      <w:r w:rsidR="00DA55BC" w:rsidRPr="000C61B2">
        <w:rPr>
          <w:rFonts w:ascii="Times New Roman" w:hAnsi="Times New Roman"/>
          <w:b w:val="0"/>
          <w:lang w:val="it-IT"/>
        </w:rPr>
        <w:t>.</w:t>
      </w:r>
      <w:r w:rsidR="00C24B89">
        <w:rPr>
          <w:rStyle w:val="Rimandonotaapidipagina"/>
          <w:rFonts w:ascii="Times New Roman" w:hAnsi="Times New Roman"/>
          <w:b w:val="0"/>
          <w:lang w:val="it-IT"/>
        </w:rPr>
        <w:footnoteReference w:id="6"/>
      </w:r>
    </w:p>
    <w:p w:rsidR="00725050" w:rsidRDefault="00725050" w:rsidP="00AF17AF">
      <w:pPr>
        <w:rPr>
          <w:rFonts w:ascii="Times New Roman" w:hAnsi="Times New Roman"/>
          <w:b w:val="0"/>
          <w:lang w:val="it-IT"/>
        </w:rPr>
      </w:pPr>
    </w:p>
    <w:p w:rsidR="00DA55BC" w:rsidRPr="000C61B2" w:rsidRDefault="001E1764" w:rsidP="00AF17AF">
      <w:pPr>
        <w:rPr>
          <w:rFonts w:ascii="Times New Roman" w:hAnsi="Times New Roman"/>
          <w:b w:val="0"/>
          <w:lang w:val="it-IT"/>
        </w:rPr>
      </w:pPr>
      <w:r w:rsidRPr="000C61B2">
        <w:rPr>
          <w:rFonts w:ascii="Times New Roman" w:hAnsi="Times New Roman"/>
          <w:b w:val="0"/>
          <w:lang w:val="it-IT"/>
        </w:rPr>
        <w:t>Per quanto riguarda Marx, la questione importante non è se e come egli avrebbe applicato il calcolo differenziale alla sua teoria economica. Ciò è di scarsa importanza. Il punto è che anche se i</w:t>
      </w:r>
      <w:r w:rsidR="00DE1964" w:rsidRPr="000C61B2">
        <w:rPr>
          <w:rFonts w:ascii="Times New Roman" w:hAnsi="Times New Roman"/>
          <w:b w:val="0"/>
          <w:lang w:val="it-IT"/>
        </w:rPr>
        <w:t xml:space="preserve"> </w:t>
      </w:r>
      <w:r w:rsidRPr="000C61B2">
        <w:rPr>
          <w:rFonts w:ascii="Times New Roman" w:hAnsi="Times New Roman"/>
          <w:b w:val="0"/>
          <w:lang w:val="it-IT"/>
        </w:rPr>
        <w:t xml:space="preserve">MMM non trattano della relazione tra dialettica e calcolo differenziale, </w:t>
      </w:r>
      <w:r w:rsidRPr="000C61B2">
        <w:rPr>
          <w:rFonts w:ascii="Times New Roman" w:hAnsi="Times New Roman"/>
          <w:b w:val="0"/>
          <w:i/>
          <w:lang w:val="it-IT"/>
        </w:rPr>
        <w:t xml:space="preserve">il metodo del </w:t>
      </w:r>
      <w:proofErr w:type="gramStart"/>
      <w:r w:rsidRPr="000C61B2">
        <w:rPr>
          <w:rFonts w:ascii="Times New Roman" w:hAnsi="Times New Roman"/>
          <w:b w:val="0"/>
          <w:i/>
          <w:lang w:val="it-IT"/>
        </w:rPr>
        <w:t>calcolo</w:t>
      </w:r>
      <w:proofErr w:type="gramEnd"/>
      <w:r w:rsidRPr="000C61B2">
        <w:rPr>
          <w:rFonts w:ascii="Times New Roman" w:hAnsi="Times New Roman"/>
          <w:b w:val="0"/>
          <w:i/>
          <w:lang w:val="it-IT"/>
        </w:rPr>
        <w:t xml:space="preserve"> differenziale di Marx ci permettere di intuire </w:t>
      </w:r>
      <w:r w:rsidR="00F25D54">
        <w:rPr>
          <w:rFonts w:ascii="Times New Roman" w:hAnsi="Times New Roman"/>
          <w:b w:val="0"/>
          <w:i/>
          <w:lang w:val="it-IT"/>
        </w:rPr>
        <w:t xml:space="preserve">quale fosse la sua prospettica </w:t>
      </w:r>
      <w:r w:rsidRPr="000C61B2">
        <w:rPr>
          <w:rFonts w:ascii="Times New Roman" w:hAnsi="Times New Roman"/>
          <w:b w:val="0"/>
          <w:i/>
          <w:lang w:val="it-IT"/>
        </w:rPr>
        <w:t>dialettica</w:t>
      </w:r>
      <w:r w:rsidR="00DE1964">
        <w:rPr>
          <w:rFonts w:ascii="Times New Roman" w:hAnsi="Times New Roman"/>
          <w:b w:val="0"/>
          <w:i/>
          <w:lang w:val="it-IT"/>
        </w:rPr>
        <w:t xml:space="preserve"> della realtà</w:t>
      </w:r>
      <w:r w:rsidRPr="000C61B2">
        <w:rPr>
          <w:rFonts w:ascii="Times New Roman" w:hAnsi="Times New Roman"/>
          <w:b w:val="0"/>
          <w:lang w:val="it-IT"/>
        </w:rPr>
        <w:t>. Questo punto è sfuggito a tutti i</w:t>
      </w:r>
      <w:r w:rsidR="00404FD7">
        <w:rPr>
          <w:rFonts w:ascii="Times New Roman" w:hAnsi="Times New Roman"/>
          <w:b w:val="0"/>
          <w:lang w:val="it-IT"/>
        </w:rPr>
        <w:t xml:space="preserve"> commentatori dei MMM. Eppure, </w:t>
      </w:r>
      <w:r w:rsidRPr="000C61B2">
        <w:rPr>
          <w:rFonts w:ascii="Times New Roman" w:hAnsi="Times New Roman"/>
          <w:b w:val="0"/>
          <w:lang w:val="it-IT"/>
        </w:rPr>
        <w:t xml:space="preserve">sono questi </w:t>
      </w:r>
      <w:r w:rsidR="00DE1964">
        <w:rPr>
          <w:rFonts w:ascii="Times New Roman" w:hAnsi="Times New Roman"/>
          <w:b w:val="0"/>
          <w:lang w:val="it-IT"/>
        </w:rPr>
        <w:t>elementi</w:t>
      </w:r>
      <w:r w:rsidRPr="000C61B2">
        <w:rPr>
          <w:rFonts w:ascii="Times New Roman" w:hAnsi="Times New Roman"/>
          <w:b w:val="0"/>
          <w:lang w:val="it-IT"/>
        </w:rPr>
        <w:t xml:space="preserve"> piuttosto che </w:t>
      </w:r>
      <w:proofErr w:type="gramStart"/>
      <w:r w:rsidR="00DE1964">
        <w:rPr>
          <w:rFonts w:ascii="Times New Roman" w:hAnsi="Times New Roman"/>
          <w:b w:val="0"/>
          <w:lang w:val="it-IT"/>
        </w:rPr>
        <w:t xml:space="preserve">la </w:t>
      </w:r>
      <w:proofErr w:type="gramEnd"/>
      <w:r w:rsidR="00DE1964">
        <w:rPr>
          <w:rFonts w:ascii="Times New Roman" w:hAnsi="Times New Roman"/>
          <w:b w:val="0"/>
          <w:lang w:val="it-IT"/>
        </w:rPr>
        <w:t>originalità de</w:t>
      </w:r>
      <w:r w:rsidRPr="000C61B2">
        <w:rPr>
          <w:rFonts w:ascii="Times New Roman" w:hAnsi="Times New Roman"/>
          <w:b w:val="0"/>
          <w:lang w:val="it-IT"/>
        </w:rPr>
        <w:t xml:space="preserve">l metodo di differenziazione di Marx che sono gli aspetti veramente importanti del MMM. </w:t>
      </w:r>
    </w:p>
    <w:p w:rsidR="00F70C9A" w:rsidRPr="000C61B2" w:rsidRDefault="00F70C9A" w:rsidP="00AF17AF">
      <w:pPr>
        <w:rPr>
          <w:rFonts w:ascii="Times New Roman" w:hAnsi="Times New Roman"/>
          <w:b w:val="0"/>
          <w:lang w:val="it-IT"/>
        </w:rPr>
      </w:pPr>
    </w:p>
    <w:p w:rsidR="00861135" w:rsidRPr="000C61B2" w:rsidRDefault="005673BB" w:rsidP="00861135">
      <w:pPr>
        <w:pStyle w:val="Testonotaapidipagina"/>
        <w:jc w:val="both"/>
        <w:rPr>
          <w:rFonts w:ascii="Times New Roman" w:hAnsi="Times New Roman"/>
          <w:b w:val="0"/>
          <w:lang w:val="it-IT"/>
        </w:rPr>
      </w:pPr>
      <w:r w:rsidRPr="000C61B2">
        <w:rPr>
          <w:rFonts w:ascii="Times New Roman" w:hAnsi="Times New Roman"/>
          <w:b w:val="0"/>
          <w:lang w:val="it-IT"/>
        </w:rPr>
        <w:t>Con</w:t>
      </w:r>
      <w:r w:rsidR="00404FD7">
        <w:rPr>
          <w:rFonts w:ascii="Times New Roman" w:hAnsi="Times New Roman"/>
          <w:b w:val="0"/>
          <w:lang w:val="it-IT"/>
        </w:rPr>
        <w:t>sideriamo, per iniziare, come “</w:t>
      </w:r>
      <w:proofErr w:type="spellStart"/>
      <w:r w:rsidR="00404FD7">
        <w:rPr>
          <w:rFonts w:ascii="Times New Roman" w:hAnsi="Times New Roman"/>
          <w:b w:val="0"/>
          <w:lang w:val="it-IT"/>
        </w:rPr>
        <w:t>L</w:t>
      </w:r>
      <w:r w:rsidRPr="000C61B2">
        <w:rPr>
          <w:rFonts w:ascii="Times New Roman" w:hAnsi="Times New Roman"/>
          <w:b w:val="0"/>
          <w:lang w:val="it-IT"/>
        </w:rPr>
        <w:t>eibniz</w:t>
      </w:r>
      <w:proofErr w:type="spellEnd"/>
      <w:r w:rsidRPr="000C61B2">
        <w:rPr>
          <w:rFonts w:ascii="Times New Roman" w:hAnsi="Times New Roman"/>
          <w:b w:val="0"/>
          <w:lang w:val="it-IT"/>
        </w:rPr>
        <w:t xml:space="preserve"> arrivò alla nozione di der</w:t>
      </w:r>
      <w:r w:rsidR="00404FD7">
        <w:rPr>
          <w:rFonts w:ascii="Times New Roman" w:hAnsi="Times New Roman"/>
          <w:b w:val="0"/>
          <w:lang w:val="it-IT"/>
        </w:rPr>
        <w:t>ivata</w:t>
      </w:r>
      <w:r w:rsidRPr="000C61B2">
        <w:rPr>
          <w:rFonts w:ascii="Times New Roman" w:hAnsi="Times New Roman"/>
          <w:b w:val="0"/>
          <w:lang w:val="it-IT"/>
        </w:rPr>
        <w:t xml:space="preserve"> … da considera</w:t>
      </w:r>
      <w:r w:rsidR="00404FD7">
        <w:rPr>
          <w:rFonts w:ascii="Times New Roman" w:hAnsi="Times New Roman"/>
          <w:b w:val="0"/>
          <w:lang w:val="it-IT"/>
        </w:rPr>
        <w:t>zioni geometriche” (</w:t>
      </w:r>
      <w:proofErr w:type="spellStart"/>
      <w:r w:rsidR="00404FD7">
        <w:rPr>
          <w:rFonts w:ascii="Times New Roman" w:hAnsi="Times New Roman"/>
          <w:b w:val="0"/>
          <w:lang w:val="it-IT"/>
        </w:rPr>
        <w:t>Gerdes</w:t>
      </w:r>
      <w:proofErr w:type="spellEnd"/>
      <w:r w:rsidR="00404FD7">
        <w:rPr>
          <w:rFonts w:ascii="Times New Roman" w:hAnsi="Times New Roman"/>
          <w:b w:val="0"/>
          <w:lang w:val="it-IT"/>
        </w:rPr>
        <w:t>, 1985</w:t>
      </w:r>
      <w:r w:rsidRPr="000C61B2">
        <w:rPr>
          <w:rFonts w:ascii="Times New Roman" w:hAnsi="Times New Roman"/>
          <w:b w:val="0"/>
          <w:lang w:val="it-IT"/>
        </w:rPr>
        <w:t xml:space="preserve">, p.24; si veda anche </w:t>
      </w:r>
      <w:proofErr w:type="spellStart"/>
      <w:r w:rsidRPr="000C61B2">
        <w:rPr>
          <w:rFonts w:ascii="Times New Roman" w:hAnsi="Times New Roman"/>
          <w:b w:val="0"/>
          <w:lang w:val="it-IT"/>
        </w:rPr>
        <w:t>Struik</w:t>
      </w:r>
      <w:proofErr w:type="spellEnd"/>
      <w:r w:rsidRPr="000C61B2">
        <w:rPr>
          <w:rFonts w:ascii="Times New Roman" w:hAnsi="Times New Roman"/>
          <w:b w:val="0"/>
          <w:lang w:val="it-IT"/>
        </w:rPr>
        <w:t xml:space="preserve">, 1948, pp. 187 e seguenti). </w:t>
      </w:r>
      <w:r w:rsidR="00861135" w:rsidRPr="000C61B2">
        <w:rPr>
          <w:rFonts w:ascii="Times New Roman" w:hAnsi="Times New Roman"/>
          <w:b w:val="0"/>
          <w:lang w:val="it-IT"/>
        </w:rPr>
        <w:t>Supponiamo che y</w:t>
      </w:r>
      <w:r w:rsidR="00861135" w:rsidRPr="000C61B2">
        <w:rPr>
          <w:rFonts w:ascii="Times New Roman" w:hAnsi="Times New Roman"/>
          <w:b w:val="0"/>
          <w:vertAlign w:val="subscript"/>
          <w:lang w:val="it-IT"/>
        </w:rPr>
        <w:t>1</w:t>
      </w:r>
      <w:r w:rsidR="00861135" w:rsidRPr="000C61B2">
        <w:rPr>
          <w:rFonts w:ascii="Times New Roman" w:hAnsi="Times New Roman"/>
          <w:b w:val="0"/>
          <w:lang w:val="it-IT"/>
        </w:rPr>
        <w:t xml:space="preserve"> = x</w:t>
      </w:r>
      <w:r w:rsidR="00861135" w:rsidRPr="000C61B2">
        <w:rPr>
          <w:rFonts w:ascii="Times New Roman" w:hAnsi="Times New Roman"/>
          <w:b w:val="0"/>
          <w:vertAlign w:val="subscript"/>
          <w:lang w:val="it-IT"/>
        </w:rPr>
        <w:t>1</w:t>
      </w:r>
      <w:r w:rsidR="00861135" w:rsidRPr="000C61B2">
        <w:rPr>
          <w:rFonts w:ascii="Times New Roman" w:hAnsi="Times New Roman"/>
          <w:b w:val="0"/>
          <w:vertAlign w:val="superscript"/>
          <w:lang w:val="it-IT"/>
        </w:rPr>
        <w:t>3</w:t>
      </w:r>
      <w:r w:rsidR="00861135" w:rsidRPr="000C61B2">
        <w:rPr>
          <w:rFonts w:ascii="Times New Roman" w:hAnsi="Times New Roman"/>
          <w:b w:val="0"/>
          <w:lang w:val="it-IT"/>
        </w:rPr>
        <w:t xml:space="preserve">. </w:t>
      </w:r>
      <w:r w:rsidR="00404FD7" w:rsidRPr="000C61B2">
        <w:rPr>
          <w:rFonts w:ascii="Times New Roman" w:hAnsi="Times New Roman"/>
          <w:b w:val="0"/>
          <w:lang w:val="it-IT"/>
        </w:rPr>
        <w:t>Partendo</w:t>
      </w:r>
      <w:r w:rsidR="00861135" w:rsidRPr="000C61B2">
        <w:rPr>
          <w:rFonts w:ascii="Times New Roman" w:hAnsi="Times New Roman"/>
          <w:b w:val="0"/>
          <w:lang w:val="it-IT"/>
        </w:rPr>
        <w:t xml:space="preserve"> da </w:t>
      </w:r>
      <w:proofErr w:type="spellStart"/>
      <w:r w:rsidR="00861135" w:rsidRPr="000C61B2">
        <w:rPr>
          <w:rFonts w:ascii="Times New Roman" w:hAnsi="Times New Roman"/>
          <w:b w:val="0"/>
          <w:lang w:val="it-IT"/>
        </w:rPr>
        <w:t>dx</w:t>
      </w:r>
      <w:proofErr w:type="spellEnd"/>
      <w:r w:rsidR="00861135" w:rsidRPr="000C61B2">
        <w:rPr>
          <w:rFonts w:ascii="Times New Roman" w:hAnsi="Times New Roman"/>
          <w:b w:val="0"/>
          <w:lang w:val="it-IT"/>
        </w:rPr>
        <w:t xml:space="preserve"> = x</w:t>
      </w:r>
      <w:r w:rsidR="00861135" w:rsidRPr="000C61B2">
        <w:rPr>
          <w:rFonts w:ascii="Times New Roman" w:hAnsi="Times New Roman"/>
          <w:b w:val="0"/>
          <w:vertAlign w:val="subscript"/>
          <w:lang w:val="it-IT"/>
        </w:rPr>
        <w:t>1</w:t>
      </w:r>
      <w:r w:rsidR="00861135" w:rsidRPr="000C61B2">
        <w:rPr>
          <w:rFonts w:ascii="Times New Roman" w:hAnsi="Times New Roman"/>
          <w:b w:val="0"/>
          <w:lang w:val="it-IT"/>
        </w:rPr>
        <w:t>-x</w:t>
      </w:r>
      <w:r w:rsidR="00861135" w:rsidRPr="000C61B2">
        <w:rPr>
          <w:rFonts w:ascii="Times New Roman" w:hAnsi="Times New Roman"/>
          <w:b w:val="0"/>
          <w:vertAlign w:val="subscript"/>
          <w:lang w:val="it-IT"/>
        </w:rPr>
        <w:t>0</w:t>
      </w:r>
      <w:r w:rsidR="00861135" w:rsidRPr="000C61B2">
        <w:rPr>
          <w:rFonts w:ascii="Times New Roman" w:hAnsi="Times New Roman"/>
          <w:b w:val="0"/>
          <w:lang w:val="it-IT"/>
        </w:rPr>
        <w:t xml:space="preserve"> and </w:t>
      </w:r>
      <w:proofErr w:type="spellStart"/>
      <w:r w:rsidR="00861135" w:rsidRPr="000C61B2">
        <w:rPr>
          <w:rFonts w:ascii="Times New Roman" w:hAnsi="Times New Roman"/>
          <w:b w:val="0"/>
          <w:lang w:val="it-IT"/>
        </w:rPr>
        <w:t>d</w:t>
      </w:r>
      <w:r w:rsidR="00861135" w:rsidRPr="000C61B2">
        <w:rPr>
          <w:rFonts w:ascii="Times New Roman" w:hAnsi="Times New Roman"/>
          <w:b w:val="0"/>
          <w:vertAlign w:val="subscript"/>
          <w:lang w:val="it-IT"/>
        </w:rPr>
        <w:t>y</w:t>
      </w:r>
      <w:proofErr w:type="spellEnd"/>
      <w:r w:rsidR="00861135" w:rsidRPr="000C61B2">
        <w:rPr>
          <w:rFonts w:ascii="Times New Roman" w:hAnsi="Times New Roman"/>
          <w:b w:val="0"/>
          <w:lang w:val="it-IT"/>
        </w:rPr>
        <w:t xml:space="preserve"> = y</w:t>
      </w:r>
      <w:r w:rsidR="00861135" w:rsidRPr="000C61B2">
        <w:rPr>
          <w:rFonts w:ascii="Times New Roman" w:hAnsi="Times New Roman"/>
          <w:b w:val="0"/>
          <w:vertAlign w:val="subscript"/>
          <w:lang w:val="it-IT"/>
        </w:rPr>
        <w:t>1</w:t>
      </w:r>
      <w:r w:rsidR="00861135" w:rsidRPr="000C61B2">
        <w:rPr>
          <w:rFonts w:ascii="Times New Roman" w:hAnsi="Times New Roman"/>
          <w:b w:val="0"/>
          <w:lang w:val="it-IT"/>
        </w:rPr>
        <w:t xml:space="preserve"> - y</w:t>
      </w:r>
      <w:r w:rsidR="00861135" w:rsidRPr="000C61B2">
        <w:rPr>
          <w:rFonts w:ascii="Times New Roman" w:hAnsi="Times New Roman"/>
          <w:b w:val="0"/>
          <w:vertAlign w:val="subscript"/>
          <w:lang w:val="it-IT"/>
        </w:rPr>
        <w:t>0</w:t>
      </w:r>
      <w:proofErr w:type="gramStart"/>
      <w:r w:rsidR="00861135" w:rsidRPr="000C61B2">
        <w:rPr>
          <w:rFonts w:ascii="Times New Roman" w:hAnsi="Times New Roman"/>
          <w:b w:val="0"/>
          <w:lang w:val="it-IT"/>
        </w:rPr>
        <w:t xml:space="preserve"> ,</w:t>
      </w:r>
      <w:proofErr w:type="gramEnd"/>
      <w:r w:rsidR="00861135" w:rsidRPr="000C61B2">
        <w:rPr>
          <w:rFonts w:ascii="Times New Roman" w:hAnsi="Times New Roman"/>
          <w:b w:val="0"/>
          <w:lang w:val="it-IT"/>
        </w:rPr>
        <w:t xml:space="preserve">  </w:t>
      </w:r>
    </w:p>
    <w:p w:rsidR="005673BB" w:rsidRPr="000C61B2" w:rsidRDefault="005673BB" w:rsidP="00AF17AF">
      <w:pPr>
        <w:rPr>
          <w:rFonts w:ascii="Times New Roman" w:hAnsi="Times New Roman"/>
          <w:b w:val="0"/>
          <w:lang w:val="it-IT"/>
        </w:rPr>
      </w:pPr>
    </w:p>
    <w:p w:rsidR="00861135" w:rsidRPr="000C61B2" w:rsidRDefault="00861135" w:rsidP="00861135">
      <w:pPr>
        <w:pStyle w:val="Testonotaapidipagina"/>
        <w:jc w:val="both"/>
        <w:rPr>
          <w:rFonts w:ascii="Times New Roman" w:hAnsi="Times New Roman"/>
          <w:b w:val="0"/>
        </w:rPr>
      </w:pPr>
      <w:r w:rsidRPr="000C61B2">
        <w:rPr>
          <w:rFonts w:ascii="Times New Roman" w:hAnsi="Times New Roman"/>
          <w:b w:val="0"/>
        </w:rPr>
        <w:t xml:space="preserve">(1) </w:t>
      </w:r>
      <w:proofErr w:type="gramStart"/>
      <w:r w:rsidRPr="000C61B2">
        <w:rPr>
          <w:rFonts w:ascii="Times New Roman" w:hAnsi="Times New Roman"/>
          <w:b w:val="0"/>
        </w:rPr>
        <w:t>y</w:t>
      </w:r>
      <w:r w:rsidRPr="000C61B2">
        <w:rPr>
          <w:rFonts w:ascii="Times New Roman" w:hAnsi="Times New Roman"/>
          <w:b w:val="0"/>
          <w:vertAlign w:val="subscript"/>
        </w:rPr>
        <w:t>1</w:t>
      </w:r>
      <w:proofErr w:type="gramEnd"/>
      <w:r w:rsidRPr="000C61B2">
        <w:rPr>
          <w:rFonts w:ascii="Times New Roman" w:hAnsi="Times New Roman"/>
          <w:b w:val="0"/>
        </w:rPr>
        <w:t xml:space="preserve"> = x</w:t>
      </w:r>
      <w:r w:rsidRPr="000C61B2">
        <w:rPr>
          <w:rFonts w:ascii="Times New Roman" w:hAnsi="Times New Roman"/>
          <w:b w:val="0"/>
          <w:vertAlign w:val="subscript"/>
        </w:rPr>
        <w:t>1</w:t>
      </w:r>
      <w:r w:rsidRPr="000C61B2">
        <w:rPr>
          <w:rFonts w:ascii="Times New Roman" w:hAnsi="Times New Roman"/>
          <w:b w:val="0"/>
          <w:vertAlign w:val="superscript"/>
        </w:rPr>
        <w:t>3</w:t>
      </w:r>
      <w:r w:rsidRPr="000C61B2">
        <w:rPr>
          <w:rFonts w:ascii="Times New Roman" w:hAnsi="Times New Roman"/>
          <w:b w:val="0"/>
        </w:rPr>
        <w:t xml:space="preserve"> = (x</w:t>
      </w:r>
      <w:r w:rsidRPr="000C61B2">
        <w:rPr>
          <w:rFonts w:ascii="Times New Roman" w:hAnsi="Times New Roman"/>
          <w:b w:val="0"/>
          <w:vertAlign w:val="subscript"/>
        </w:rPr>
        <w:t>0</w:t>
      </w:r>
      <w:r w:rsidRPr="000C61B2">
        <w:rPr>
          <w:rFonts w:ascii="Times New Roman" w:hAnsi="Times New Roman"/>
          <w:b w:val="0"/>
        </w:rPr>
        <w:t>+dx)</w:t>
      </w:r>
      <w:r w:rsidRPr="000C61B2">
        <w:rPr>
          <w:rFonts w:ascii="Times New Roman" w:hAnsi="Times New Roman"/>
          <w:b w:val="0"/>
          <w:vertAlign w:val="superscript"/>
        </w:rPr>
        <w:t>3</w:t>
      </w:r>
      <w:r w:rsidRPr="000C61B2">
        <w:rPr>
          <w:rFonts w:ascii="Times New Roman" w:hAnsi="Times New Roman"/>
          <w:b w:val="0"/>
        </w:rPr>
        <w:t xml:space="preserve"> = x</w:t>
      </w:r>
      <w:r w:rsidRPr="000C61B2">
        <w:rPr>
          <w:rFonts w:ascii="Times New Roman" w:hAnsi="Times New Roman"/>
          <w:b w:val="0"/>
          <w:vertAlign w:val="subscript"/>
        </w:rPr>
        <w:t>0</w:t>
      </w:r>
      <w:r w:rsidRPr="000C61B2">
        <w:rPr>
          <w:rFonts w:ascii="Times New Roman" w:hAnsi="Times New Roman"/>
          <w:b w:val="0"/>
          <w:vertAlign w:val="superscript"/>
        </w:rPr>
        <w:t>3</w:t>
      </w:r>
      <w:r w:rsidRPr="000C61B2">
        <w:rPr>
          <w:rFonts w:ascii="Times New Roman" w:hAnsi="Times New Roman"/>
          <w:b w:val="0"/>
        </w:rPr>
        <w:t>+3x</w:t>
      </w:r>
      <w:r w:rsidRPr="000C61B2">
        <w:rPr>
          <w:rFonts w:ascii="Times New Roman" w:hAnsi="Times New Roman"/>
          <w:b w:val="0"/>
          <w:vertAlign w:val="subscript"/>
        </w:rPr>
        <w:t>0</w:t>
      </w:r>
      <w:r w:rsidRPr="000C61B2">
        <w:rPr>
          <w:rFonts w:ascii="Times New Roman" w:hAnsi="Times New Roman"/>
          <w:b w:val="0"/>
          <w:vertAlign w:val="superscript"/>
        </w:rPr>
        <w:t>2</w:t>
      </w:r>
      <w:r w:rsidRPr="000C61B2">
        <w:rPr>
          <w:rFonts w:ascii="Times New Roman" w:hAnsi="Times New Roman"/>
          <w:b w:val="0"/>
        </w:rPr>
        <w:t>dx+3x</w:t>
      </w:r>
      <w:r w:rsidRPr="000C61B2">
        <w:rPr>
          <w:rFonts w:ascii="Times New Roman" w:hAnsi="Times New Roman"/>
          <w:b w:val="0"/>
          <w:vertAlign w:val="subscript"/>
        </w:rPr>
        <w:t>0</w:t>
      </w:r>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w:t>
      </w:r>
      <w:r w:rsidRPr="000C61B2">
        <w:rPr>
          <w:rFonts w:ascii="Times New Roman" w:hAnsi="Times New Roman"/>
          <w:b w:val="0"/>
          <w:vertAlign w:val="superscript"/>
        </w:rPr>
        <w:t>2</w:t>
      </w:r>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w:t>
      </w:r>
      <w:r w:rsidRPr="000C61B2">
        <w:rPr>
          <w:rFonts w:ascii="Times New Roman" w:hAnsi="Times New Roman"/>
          <w:b w:val="0"/>
          <w:vertAlign w:val="superscript"/>
        </w:rPr>
        <w:t>3</w:t>
      </w:r>
    </w:p>
    <w:p w:rsidR="00861135" w:rsidRPr="000C61B2" w:rsidRDefault="00861135" w:rsidP="00AF17AF">
      <w:pPr>
        <w:rPr>
          <w:rFonts w:ascii="Times New Roman" w:hAnsi="Times New Roman"/>
          <w:b w:val="0"/>
        </w:rPr>
      </w:pPr>
    </w:p>
    <w:p w:rsidR="00861135" w:rsidRPr="000C61B2" w:rsidRDefault="00861135" w:rsidP="00861135">
      <w:pPr>
        <w:pStyle w:val="Testonotaapidipagina"/>
        <w:jc w:val="both"/>
        <w:rPr>
          <w:rFonts w:ascii="Times New Roman" w:hAnsi="Times New Roman"/>
          <w:b w:val="0"/>
          <w:lang w:val="it-IT"/>
        </w:rPr>
      </w:pPr>
      <w:r w:rsidRPr="000C61B2">
        <w:rPr>
          <w:rFonts w:ascii="Times New Roman" w:hAnsi="Times New Roman"/>
          <w:b w:val="0"/>
          <w:lang w:val="it-IT"/>
        </w:rPr>
        <w:t>dato  che y</w:t>
      </w:r>
      <w:r w:rsidRPr="000C61B2">
        <w:rPr>
          <w:rFonts w:ascii="Times New Roman" w:hAnsi="Times New Roman"/>
          <w:b w:val="0"/>
          <w:vertAlign w:val="subscript"/>
          <w:lang w:val="it-IT"/>
        </w:rPr>
        <w:t>0</w:t>
      </w:r>
      <w:r w:rsidRPr="000C61B2">
        <w:rPr>
          <w:rFonts w:ascii="Times New Roman" w:hAnsi="Times New Roman"/>
          <w:b w:val="0"/>
          <w:lang w:val="it-IT"/>
        </w:rPr>
        <w:t xml:space="preserve"> = x</w:t>
      </w:r>
      <w:r w:rsidRPr="000C61B2">
        <w:rPr>
          <w:rFonts w:ascii="Times New Roman" w:hAnsi="Times New Roman"/>
          <w:b w:val="0"/>
          <w:vertAlign w:val="subscript"/>
          <w:lang w:val="it-IT"/>
        </w:rPr>
        <w:t>0</w:t>
      </w:r>
      <w:r w:rsidRPr="000C61B2">
        <w:rPr>
          <w:rFonts w:ascii="Times New Roman" w:hAnsi="Times New Roman"/>
          <w:b w:val="0"/>
          <w:vertAlign w:val="superscript"/>
          <w:lang w:val="it-IT"/>
        </w:rPr>
        <w:t>3</w:t>
      </w:r>
    </w:p>
    <w:p w:rsidR="00861135" w:rsidRPr="000C61B2" w:rsidRDefault="00861135" w:rsidP="00861135">
      <w:pPr>
        <w:pStyle w:val="Testonotaapidipagina"/>
        <w:jc w:val="both"/>
        <w:rPr>
          <w:rFonts w:ascii="Times New Roman" w:hAnsi="Times New Roman"/>
          <w:b w:val="0"/>
          <w:lang w:val="it-IT"/>
        </w:rPr>
      </w:pPr>
    </w:p>
    <w:p w:rsidR="00861135" w:rsidRPr="000C61B2" w:rsidRDefault="00861135" w:rsidP="00861135">
      <w:pPr>
        <w:pStyle w:val="Testonotaapidipagina"/>
        <w:jc w:val="both"/>
        <w:rPr>
          <w:rFonts w:ascii="Times New Roman" w:hAnsi="Times New Roman"/>
          <w:b w:val="0"/>
          <w:lang w:val="it-IT"/>
        </w:rPr>
      </w:pPr>
      <w:proofErr w:type="gramStart"/>
      <w:r w:rsidRPr="000C61B2">
        <w:rPr>
          <w:rFonts w:ascii="Times New Roman" w:hAnsi="Times New Roman"/>
          <w:b w:val="0"/>
          <w:lang w:val="it-IT"/>
        </w:rPr>
        <w:t>(2</w:t>
      </w:r>
      <w:proofErr w:type="gramEnd"/>
      <w:r w:rsidRPr="000C61B2">
        <w:rPr>
          <w:rFonts w:ascii="Times New Roman" w:hAnsi="Times New Roman"/>
          <w:b w:val="0"/>
          <w:lang w:val="it-IT"/>
        </w:rPr>
        <w:t>) y</w:t>
      </w:r>
      <w:r w:rsidRPr="000C61B2">
        <w:rPr>
          <w:rFonts w:ascii="Times New Roman" w:hAnsi="Times New Roman"/>
          <w:b w:val="0"/>
          <w:vertAlign w:val="subscript"/>
          <w:lang w:val="it-IT"/>
        </w:rPr>
        <w:t>1</w:t>
      </w:r>
      <w:r w:rsidRPr="000C61B2">
        <w:rPr>
          <w:rFonts w:ascii="Times New Roman" w:hAnsi="Times New Roman"/>
          <w:b w:val="0"/>
          <w:lang w:val="it-IT"/>
        </w:rPr>
        <w:t xml:space="preserve"> = y</w:t>
      </w:r>
      <w:r w:rsidRPr="000C61B2">
        <w:rPr>
          <w:rFonts w:ascii="Times New Roman" w:hAnsi="Times New Roman"/>
          <w:b w:val="0"/>
          <w:vertAlign w:val="subscript"/>
          <w:lang w:val="it-IT"/>
        </w:rPr>
        <w:t>0</w:t>
      </w:r>
      <w:r w:rsidRPr="000C61B2">
        <w:rPr>
          <w:rFonts w:ascii="Times New Roman" w:hAnsi="Times New Roman"/>
          <w:b w:val="0"/>
          <w:lang w:val="it-IT"/>
        </w:rPr>
        <w:t>+3x</w:t>
      </w:r>
      <w:r w:rsidRPr="000C61B2">
        <w:rPr>
          <w:rFonts w:ascii="Times New Roman" w:hAnsi="Times New Roman"/>
          <w:b w:val="0"/>
          <w:vertAlign w:val="subscript"/>
          <w:lang w:val="it-IT"/>
        </w:rPr>
        <w:t>0</w:t>
      </w:r>
      <w:r w:rsidRPr="000C61B2">
        <w:rPr>
          <w:rFonts w:ascii="Times New Roman" w:hAnsi="Times New Roman"/>
          <w:b w:val="0"/>
          <w:vertAlign w:val="superscript"/>
          <w:lang w:val="it-IT"/>
        </w:rPr>
        <w:t>2</w:t>
      </w:r>
      <w:r w:rsidRPr="000C61B2">
        <w:rPr>
          <w:rFonts w:ascii="Times New Roman" w:hAnsi="Times New Roman"/>
          <w:b w:val="0"/>
          <w:lang w:val="it-IT"/>
        </w:rPr>
        <w:t>dx+3x</w:t>
      </w:r>
      <w:r w:rsidRPr="000C61B2">
        <w:rPr>
          <w:rFonts w:ascii="Times New Roman" w:hAnsi="Times New Roman"/>
          <w:b w:val="0"/>
          <w:vertAlign w:val="subscript"/>
          <w:lang w:val="it-IT"/>
        </w:rPr>
        <w:t>0</w:t>
      </w:r>
      <w:r w:rsidRPr="000C61B2">
        <w:rPr>
          <w:rFonts w:ascii="Times New Roman" w:hAnsi="Times New Roman"/>
          <w:b w:val="0"/>
          <w:lang w:val="it-IT"/>
        </w:rPr>
        <w:t>(</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w:t>
      </w:r>
      <w:r w:rsidRPr="000C61B2">
        <w:rPr>
          <w:rFonts w:ascii="Times New Roman" w:hAnsi="Times New Roman"/>
          <w:b w:val="0"/>
          <w:vertAlign w:val="superscript"/>
          <w:lang w:val="it-IT"/>
        </w:rPr>
        <w:t>2</w:t>
      </w:r>
      <w:r w:rsidRPr="000C61B2">
        <w:rPr>
          <w:rFonts w:ascii="Times New Roman" w:hAnsi="Times New Roman"/>
          <w:b w:val="0"/>
          <w:lang w:val="it-IT"/>
        </w:rPr>
        <w:t>+(</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w:t>
      </w:r>
      <w:r w:rsidRPr="000C61B2">
        <w:rPr>
          <w:rFonts w:ascii="Times New Roman" w:hAnsi="Times New Roman"/>
          <w:b w:val="0"/>
          <w:vertAlign w:val="superscript"/>
          <w:lang w:val="it-IT"/>
        </w:rPr>
        <w:t>3</w:t>
      </w:r>
    </w:p>
    <w:p w:rsidR="00861135" w:rsidRPr="000C61B2" w:rsidRDefault="00861135" w:rsidP="00AF17AF">
      <w:pPr>
        <w:rPr>
          <w:rFonts w:ascii="Times New Roman" w:hAnsi="Times New Roman"/>
          <w:b w:val="0"/>
          <w:lang w:val="it-IT"/>
        </w:rPr>
      </w:pPr>
    </w:p>
    <w:p w:rsidR="00861135" w:rsidRPr="000C61B2" w:rsidRDefault="00861135" w:rsidP="00861135">
      <w:pPr>
        <w:pStyle w:val="Testonotaapidipagina"/>
        <w:jc w:val="both"/>
        <w:rPr>
          <w:rFonts w:ascii="Times New Roman" w:hAnsi="Times New Roman"/>
          <w:b w:val="0"/>
          <w:lang w:val="it-IT"/>
        </w:rPr>
      </w:pPr>
      <w:proofErr w:type="spellStart"/>
      <w:proofErr w:type="gramStart"/>
      <w:r w:rsidRPr="000C61B2">
        <w:rPr>
          <w:rFonts w:ascii="Times New Roman" w:hAnsi="Times New Roman"/>
          <w:b w:val="0"/>
          <w:lang w:val="it-IT"/>
        </w:rPr>
        <w:t>cosicc</w:t>
      </w:r>
      <w:r w:rsidRPr="000C61B2">
        <w:rPr>
          <w:rFonts w:ascii="Times New Roman" w:hAnsi="Times New Roman"/>
          <w:b w:val="0"/>
        </w:rPr>
        <w:t>hè</w:t>
      </w:r>
      <w:proofErr w:type="spellEnd"/>
      <w:proofErr w:type="gramEnd"/>
      <w:r w:rsidRPr="000C61B2">
        <w:rPr>
          <w:rFonts w:ascii="Times New Roman" w:hAnsi="Times New Roman"/>
          <w:b w:val="0"/>
          <w:lang w:val="it-IT"/>
        </w:rPr>
        <w:t xml:space="preserve"> </w:t>
      </w:r>
    </w:p>
    <w:p w:rsidR="00861135" w:rsidRPr="000C61B2" w:rsidRDefault="00861135" w:rsidP="00AF17AF">
      <w:pPr>
        <w:rPr>
          <w:rFonts w:ascii="Times New Roman" w:hAnsi="Times New Roman"/>
          <w:b w:val="0"/>
        </w:rPr>
      </w:pPr>
    </w:p>
    <w:p w:rsidR="00861135" w:rsidRPr="000C61B2" w:rsidRDefault="00861135" w:rsidP="00861135">
      <w:pPr>
        <w:pStyle w:val="Testonotaapidipagina"/>
        <w:jc w:val="both"/>
        <w:rPr>
          <w:rFonts w:ascii="Times New Roman" w:hAnsi="Times New Roman"/>
          <w:b w:val="0"/>
        </w:rPr>
      </w:pPr>
      <w:r w:rsidRPr="000C61B2">
        <w:rPr>
          <w:rFonts w:ascii="Times New Roman" w:hAnsi="Times New Roman"/>
          <w:b w:val="0"/>
        </w:rPr>
        <w:t xml:space="preserve">(3) </w:t>
      </w:r>
      <w:proofErr w:type="gramStart"/>
      <w:r w:rsidRPr="000C61B2">
        <w:rPr>
          <w:rFonts w:ascii="Times New Roman" w:hAnsi="Times New Roman"/>
          <w:b w:val="0"/>
        </w:rPr>
        <w:t>y</w:t>
      </w:r>
      <w:r w:rsidRPr="000C61B2">
        <w:rPr>
          <w:rFonts w:ascii="Times New Roman" w:hAnsi="Times New Roman"/>
          <w:b w:val="0"/>
          <w:vertAlign w:val="subscript"/>
        </w:rPr>
        <w:t>1</w:t>
      </w:r>
      <w:proofErr w:type="gramEnd"/>
      <w:r w:rsidRPr="000C61B2">
        <w:rPr>
          <w:rFonts w:ascii="Times New Roman" w:hAnsi="Times New Roman"/>
          <w:b w:val="0"/>
        </w:rPr>
        <w:t xml:space="preserve"> - y</w:t>
      </w:r>
      <w:r w:rsidRPr="000C61B2">
        <w:rPr>
          <w:rFonts w:ascii="Times New Roman" w:hAnsi="Times New Roman"/>
          <w:b w:val="0"/>
          <w:vertAlign w:val="subscript"/>
        </w:rPr>
        <w:t>0</w:t>
      </w:r>
      <w:r w:rsidRPr="000C61B2">
        <w:rPr>
          <w:rFonts w:ascii="Times New Roman" w:hAnsi="Times New Roman"/>
          <w:b w:val="0"/>
        </w:rPr>
        <w:t xml:space="preserve"> = </w:t>
      </w:r>
      <w:proofErr w:type="spellStart"/>
      <w:r w:rsidRPr="000C61B2">
        <w:rPr>
          <w:rFonts w:ascii="Times New Roman" w:hAnsi="Times New Roman"/>
          <w:b w:val="0"/>
        </w:rPr>
        <w:t>dy</w:t>
      </w:r>
      <w:proofErr w:type="spellEnd"/>
      <w:r w:rsidRPr="000C61B2">
        <w:rPr>
          <w:rFonts w:ascii="Times New Roman" w:hAnsi="Times New Roman"/>
          <w:b w:val="0"/>
        </w:rPr>
        <w:t xml:space="preserve"> = 3x</w:t>
      </w:r>
      <w:r w:rsidRPr="000C61B2">
        <w:rPr>
          <w:rFonts w:ascii="Times New Roman" w:hAnsi="Times New Roman"/>
          <w:b w:val="0"/>
          <w:vertAlign w:val="subscript"/>
        </w:rPr>
        <w:t>0</w:t>
      </w:r>
      <w:r w:rsidRPr="000C61B2">
        <w:rPr>
          <w:rFonts w:ascii="Times New Roman" w:hAnsi="Times New Roman"/>
          <w:b w:val="0"/>
          <w:vertAlign w:val="superscript"/>
        </w:rPr>
        <w:t>2</w:t>
      </w:r>
      <w:r w:rsidRPr="000C61B2">
        <w:rPr>
          <w:rFonts w:ascii="Times New Roman" w:hAnsi="Times New Roman"/>
          <w:b w:val="0"/>
        </w:rPr>
        <w:t>dx+3x</w:t>
      </w:r>
      <w:r w:rsidRPr="000C61B2">
        <w:rPr>
          <w:rFonts w:ascii="Times New Roman" w:hAnsi="Times New Roman"/>
          <w:b w:val="0"/>
          <w:vertAlign w:val="subscript"/>
        </w:rPr>
        <w:t>0</w:t>
      </w:r>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w:t>
      </w:r>
      <w:r w:rsidRPr="000C61B2">
        <w:rPr>
          <w:rFonts w:ascii="Times New Roman" w:hAnsi="Times New Roman"/>
          <w:b w:val="0"/>
          <w:vertAlign w:val="superscript"/>
        </w:rPr>
        <w:t>2</w:t>
      </w:r>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w:t>
      </w:r>
      <w:r w:rsidRPr="000C61B2">
        <w:rPr>
          <w:rFonts w:ascii="Times New Roman" w:hAnsi="Times New Roman"/>
          <w:b w:val="0"/>
          <w:vertAlign w:val="superscript"/>
        </w:rPr>
        <w:t>3</w:t>
      </w:r>
    </w:p>
    <w:p w:rsidR="00861135" w:rsidRPr="000C61B2" w:rsidRDefault="00861135" w:rsidP="00AF17AF">
      <w:pPr>
        <w:rPr>
          <w:rFonts w:ascii="Times New Roman" w:hAnsi="Times New Roman"/>
          <w:b w:val="0"/>
        </w:rPr>
      </w:pPr>
    </w:p>
    <w:p w:rsidR="00861135" w:rsidRPr="000C61B2" w:rsidRDefault="00861135" w:rsidP="00AF17AF">
      <w:pPr>
        <w:rPr>
          <w:rFonts w:ascii="Times New Roman" w:hAnsi="Times New Roman"/>
          <w:b w:val="0"/>
          <w:lang w:val="it-IT"/>
        </w:rPr>
      </w:pPr>
      <w:proofErr w:type="gramStart"/>
      <w:r w:rsidRPr="000C61B2">
        <w:rPr>
          <w:rFonts w:ascii="Times New Roman" w:hAnsi="Times New Roman"/>
          <w:b w:val="0"/>
          <w:lang w:val="it-IT"/>
        </w:rPr>
        <w:t>e</w:t>
      </w:r>
      <w:proofErr w:type="gramEnd"/>
      <w:r w:rsidRPr="000C61B2">
        <w:rPr>
          <w:rFonts w:ascii="Times New Roman" w:hAnsi="Times New Roman"/>
          <w:b w:val="0"/>
          <w:lang w:val="it-IT"/>
        </w:rPr>
        <w:t xml:space="preserve"> dividendo entrambi i membri per </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 xml:space="preserve"> otteniamo</w:t>
      </w:r>
    </w:p>
    <w:p w:rsidR="00861135" w:rsidRPr="000C61B2" w:rsidRDefault="00861135" w:rsidP="00AF17AF">
      <w:pPr>
        <w:rPr>
          <w:rFonts w:ascii="Times New Roman" w:hAnsi="Times New Roman"/>
          <w:b w:val="0"/>
          <w:lang w:val="it-IT"/>
        </w:rPr>
      </w:pPr>
    </w:p>
    <w:p w:rsidR="00861135" w:rsidRPr="000C61B2" w:rsidRDefault="00861135" w:rsidP="00861135">
      <w:pPr>
        <w:pStyle w:val="Testonotaapidipagina"/>
        <w:jc w:val="both"/>
        <w:rPr>
          <w:rFonts w:ascii="Times New Roman" w:hAnsi="Times New Roman"/>
          <w:b w:val="0"/>
        </w:rPr>
      </w:pPr>
      <w:r w:rsidRPr="000C61B2">
        <w:rPr>
          <w:rFonts w:ascii="Times New Roman" w:hAnsi="Times New Roman"/>
          <w:b w:val="0"/>
        </w:rPr>
        <w:t xml:space="preserve">(4) </w:t>
      </w:r>
      <w:proofErr w:type="spellStart"/>
      <w:r w:rsidRPr="000C61B2">
        <w:rPr>
          <w:rFonts w:ascii="Times New Roman" w:hAnsi="Times New Roman"/>
          <w:b w:val="0"/>
        </w:rPr>
        <w:t>dy</w:t>
      </w:r>
      <w:proofErr w:type="spellEnd"/>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 xml:space="preserve"> = 3x</w:t>
      </w:r>
      <w:r w:rsidRPr="000C61B2">
        <w:rPr>
          <w:rFonts w:ascii="Times New Roman" w:hAnsi="Times New Roman"/>
          <w:b w:val="0"/>
          <w:vertAlign w:val="subscript"/>
        </w:rPr>
        <w:t>0</w:t>
      </w:r>
      <w:r w:rsidRPr="000C61B2">
        <w:rPr>
          <w:rFonts w:ascii="Times New Roman" w:hAnsi="Times New Roman"/>
          <w:b w:val="0"/>
          <w:vertAlign w:val="superscript"/>
        </w:rPr>
        <w:t>2</w:t>
      </w:r>
      <w:r w:rsidRPr="000C61B2">
        <w:rPr>
          <w:rFonts w:ascii="Times New Roman" w:hAnsi="Times New Roman"/>
          <w:b w:val="0"/>
        </w:rPr>
        <w:t>+3x</w:t>
      </w:r>
      <w:r w:rsidRPr="000C61B2">
        <w:rPr>
          <w:rFonts w:ascii="Times New Roman" w:hAnsi="Times New Roman"/>
          <w:b w:val="0"/>
          <w:vertAlign w:val="subscript"/>
        </w:rPr>
        <w:t>0</w:t>
      </w:r>
      <w:r w:rsidRPr="000C61B2">
        <w:rPr>
          <w:rFonts w:ascii="Times New Roman" w:hAnsi="Times New Roman"/>
          <w:b w:val="0"/>
        </w:rPr>
        <w:t>dx</w:t>
      </w:r>
      <w:proofErr w:type="gramStart"/>
      <w:r w:rsidRPr="000C61B2">
        <w:rPr>
          <w:rFonts w:ascii="Times New Roman" w:hAnsi="Times New Roman"/>
          <w:b w:val="0"/>
        </w:rPr>
        <w:t>+(</w:t>
      </w:r>
      <w:proofErr w:type="spellStart"/>
      <w:proofErr w:type="gramEnd"/>
      <w:r w:rsidRPr="000C61B2">
        <w:rPr>
          <w:rFonts w:ascii="Times New Roman" w:hAnsi="Times New Roman"/>
          <w:b w:val="0"/>
        </w:rPr>
        <w:t>dx</w:t>
      </w:r>
      <w:proofErr w:type="spellEnd"/>
      <w:r w:rsidRPr="000C61B2">
        <w:rPr>
          <w:rFonts w:ascii="Times New Roman" w:hAnsi="Times New Roman"/>
          <w:b w:val="0"/>
        </w:rPr>
        <w:t>)</w:t>
      </w:r>
      <w:r w:rsidRPr="000C61B2">
        <w:rPr>
          <w:rFonts w:ascii="Times New Roman" w:hAnsi="Times New Roman"/>
          <w:b w:val="0"/>
          <w:vertAlign w:val="superscript"/>
        </w:rPr>
        <w:t>2</w:t>
      </w:r>
    </w:p>
    <w:p w:rsidR="00861135" w:rsidRPr="000C61B2" w:rsidRDefault="00861135" w:rsidP="00AF17AF">
      <w:pPr>
        <w:rPr>
          <w:rFonts w:ascii="Times New Roman" w:hAnsi="Times New Roman"/>
          <w:b w:val="0"/>
        </w:rPr>
      </w:pPr>
    </w:p>
    <w:p w:rsidR="00D12B7C" w:rsidRPr="000C61B2" w:rsidRDefault="00D12B7C" w:rsidP="00AF17AF">
      <w:pPr>
        <w:rPr>
          <w:rFonts w:ascii="Times New Roman" w:hAnsi="Times New Roman"/>
          <w:b w:val="0"/>
          <w:lang w:val="it-IT"/>
        </w:rPr>
      </w:pPr>
      <w:r w:rsidRPr="000C61B2">
        <w:rPr>
          <w:rFonts w:ascii="Times New Roman" w:hAnsi="Times New Roman"/>
          <w:b w:val="0"/>
          <w:lang w:val="it-IT"/>
        </w:rPr>
        <w:t xml:space="preserve">A questo punto, seguendo </w:t>
      </w:r>
      <w:proofErr w:type="spellStart"/>
      <w:r w:rsidRPr="000C61B2">
        <w:rPr>
          <w:rFonts w:ascii="Times New Roman" w:hAnsi="Times New Roman"/>
          <w:b w:val="0"/>
          <w:lang w:val="it-IT"/>
        </w:rPr>
        <w:t>Leibniz</w:t>
      </w:r>
      <w:proofErr w:type="spellEnd"/>
      <w:r w:rsidRPr="000C61B2">
        <w:rPr>
          <w:rFonts w:ascii="Times New Roman" w:hAnsi="Times New Roman"/>
          <w:b w:val="0"/>
          <w:lang w:val="it-IT"/>
        </w:rPr>
        <w:t xml:space="preserve">, cancelliamo </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 xml:space="preserve"> nella parte destra dato che </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 xml:space="preserve"> è infinitamente piccolo. </w:t>
      </w:r>
      <w:proofErr w:type="gramStart"/>
      <w:r w:rsidRPr="000C61B2">
        <w:rPr>
          <w:rFonts w:ascii="Times New Roman" w:hAnsi="Times New Roman"/>
          <w:b w:val="0"/>
          <w:lang w:val="it-IT"/>
        </w:rPr>
        <w:t>Quindi</w:t>
      </w:r>
      <w:proofErr w:type="gramEnd"/>
      <w:r w:rsidRPr="000C61B2">
        <w:rPr>
          <w:rFonts w:ascii="Times New Roman" w:hAnsi="Times New Roman"/>
          <w:b w:val="0"/>
          <w:lang w:val="it-IT"/>
        </w:rPr>
        <w:t>, otteniamo</w:t>
      </w:r>
    </w:p>
    <w:p w:rsidR="00861135" w:rsidRPr="000C61B2" w:rsidRDefault="00861135" w:rsidP="00AF17AF">
      <w:pPr>
        <w:rPr>
          <w:rFonts w:ascii="Times New Roman" w:hAnsi="Times New Roman"/>
          <w:b w:val="0"/>
          <w:lang w:val="it-IT"/>
        </w:rPr>
      </w:pPr>
    </w:p>
    <w:p w:rsidR="00D12B7C" w:rsidRPr="000C61B2" w:rsidRDefault="00D12B7C" w:rsidP="00D12B7C">
      <w:pPr>
        <w:pStyle w:val="Testonotaapidipagina"/>
        <w:jc w:val="both"/>
        <w:rPr>
          <w:rFonts w:ascii="Times New Roman" w:hAnsi="Times New Roman"/>
          <w:b w:val="0"/>
        </w:rPr>
      </w:pPr>
      <w:r w:rsidRPr="000C61B2">
        <w:rPr>
          <w:rFonts w:ascii="Times New Roman" w:hAnsi="Times New Roman"/>
          <w:b w:val="0"/>
        </w:rPr>
        <w:t xml:space="preserve">(5) </w:t>
      </w:r>
      <w:proofErr w:type="spellStart"/>
      <w:r w:rsidRPr="000C61B2">
        <w:rPr>
          <w:rFonts w:ascii="Times New Roman" w:hAnsi="Times New Roman"/>
          <w:b w:val="0"/>
        </w:rPr>
        <w:t>dy</w:t>
      </w:r>
      <w:proofErr w:type="spellEnd"/>
      <w:r w:rsidRPr="000C61B2">
        <w:rPr>
          <w:rFonts w:ascii="Times New Roman" w:hAnsi="Times New Roman"/>
          <w:b w:val="0"/>
        </w:rPr>
        <w:t>/</w:t>
      </w:r>
      <w:proofErr w:type="spellStart"/>
      <w:r w:rsidRPr="000C61B2">
        <w:rPr>
          <w:rFonts w:ascii="Times New Roman" w:hAnsi="Times New Roman"/>
          <w:b w:val="0"/>
        </w:rPr>
        <w:t>dx</w:t>
      </w:r>
      <w:proofErr w:type="spellEnd"/>
      <w:r w:rsidRPr="000C61B2">
        <w:rPr>
          <w:rFonts w:ascii="Times New Roman" w:hAnsi="Times New Roman"/>
          <w:b w:val="0"/>
        </w:rPr>
        <w:t xml:space="preserve"> </w:t>
      </w:r>
      <w:proofErr w:type="gramStart"/>
      <w:r w:rsidRPr="000C61B2">
        <w:rPr>
          <w:rFonts w:ascii="Times New Roman" w:hAnsi="Times New Roman"/>
          <w:b w:val="0"/>
        </w:rPr>
        <w:t>=  3x</w:t>
      </w:r>
      <w:r w:rsidRPr="000C61B2">
        <w:rPr>
          <w:rFonts w:ascii="Times New Roman" w:hAnsi="Times New Roman"/>
          <w:b w:val="0"/>
          <w:vertAlign w:val="subscript"/>
        </w:rPr>
        <w:t>0</w:t>
      </w:r>
      <w:r w:rsidRPr="000C61B2">
        <w:rPr>
          <w:rFonts w:ascii="Times New Roman" w:hAnsi="Times New Roman"/>
          <w:b w:val="0"/>
          <w:vertAlign w:val="superscript"/>
        </w:rPr>
        <w:t>2</w:t>
      </w:r>
      <w:proofErr w:type="gramEnd"/>
      <w:r w:rsidRPr="000C61B2">
        <w:rPr>
          <w:rFonts w:ascii="Times New Roman" w:hAnsi="Times New Roman"/>
          <w:b w:val="0"/>
        </w:rPr>
        <w:t xml:space="preserve"> or more generally 3x</w:t>
      </w:r>
      <w:r w:rsidRPr="000C61B2">
        <w:rPr>
          <w:rFonts w:ascii="Times New Roman" w:hAnsi="Times New Roman"/>
          <w:b w:val="0"/>
          <w:vertAlign w:val="superscript"/>
        </w:rPr>
        <w:t>2</w:t>
      </w:r>
      <w:r w:rsidRPr="000C61B2">
        <w:rPr>
          <w:rFonts w:ascii="Times New Roman" w:hAnsi="Times New Roman"/>
          <w:b w:val="0"/>
        </w:rPr>
        <w:t xml:space="preserve"> (</w:t>
      </w:r>
      <w:proofErr w:type="spellStart"/>
      <w:r w:rsidRPr="000C61B2">
        <w:rPr>
          <w:rFonts w:ascii="Times New Roman" w:hAnsi="Times New Roman"/>
          <w:b w:val="0"/>
        </w:rPr>
        <w:t>Gerdes</w:t>
      </w:r>
      <w:proofErr w:type="spellEnd"/>
      <w:r w:rsidRPr="000C61B2">
        <w:rPr>
          <w:rFonts w:ascii="Times New Roman" w:hAnsi="Times New Roman"/>
          <w:b w:val="0"/>
        </w:rPr>
        <w:t xml:space="preserve">, 1985, pp.24-30). </w:t>
      </w:r>
    </w:p>
    <w:p w:rsidR="00F70C9A" w:rsidRPr="000C61B2" w:rsidRDefault="00F70C9A" w:rsidP="00AF17AF">
      <w:pPr>
        <w:rPr>
          <w:rFonts w:ascii="Times New Roman" w:hAnsi="Times New Roman"/>
          <w:b w:val="0"/>
        </w:rPr>
      </w:pPr>
    </w:p>
    <w:p w:rsidR="00F70C9A" w:rsidRPr="000C61B2" w:rsidRDefault="004D338B" w:rsidP="00AF17AF">
      <w:pPr>
        <w:rPr>
          <w:rFonts w:ascii="Times New Roman" w:hAnsi="Times New Roman"/>
          <w:b w:val="0"/>
          <w:lang w:val="it-IT"/>
        </w:rPr>
      </w:pPr>
      <w:r w:rsidRPr="000C61B2">
        <w:rPr>
          <w:rFonts w:ascii="Times New Roman" w:hAnsi="Times New Roman"/>
          <w:b w:val="0"/>
          <w:lang w:val="it-IT"/>
        </w:rPr>
        <w:t>Il problema, secondo Marx</w:t>
      </w:r>
      <w:r w:rsidR="00DE1964">
        <w:rPr>
          <w:rFonts w:ascii="Times New Roman" w:hAnsi="Times New Roman"/>
          <w:b w:val="0"/>
          <w:lang w:val="it-IT"/>
        </w:rPr>
        <w:t>, è doppio. Primo, la derivata</w:t>
      </w:r>
      <w:r w:rsidRPr="000C61B2">
        <w:rPr>
          <w:rFonts w:ascii="Times New Roman" w:hAnsi="Times New Roman"/>
          <w:b w:val="0"/>
          <w:lang w:val="it-IT"/>
        </w:rPr>
        <w:t xml:space="preserve"> 3x</w:t>
      </w:r>
      <w:r w:rsidRPr="000C61B2">
        <w:rPr>
          <w:rFonts w:ascii="Times New Roman" w:hAnsi="Times New Roman"/>
          <w:b w:val="0"/>
          <w:vertAlign w:val="subscript"/>
          <w:lang w:val="it-IT"/>
        </w:rPr>
        <w:t>0</w:t>
      </w:r>
      <w:r w:rsidRPr="000C61B2">
        <w:rPr>
          <w:rFonts w:ascii="Times New Roman" w:hAnsi="Times New Roman"/>
          <w:b w:val="0"/>
          <w:vertAlign w:val="superscript"/>
          <w:lang w:val="it-IT"/>
        </w:rPr>
        <w:t>2</w:t>
      </w:r>
      <w:r w:rsidRPr="000C61B2">
        <w:rPr>
          <w:rFonts w:ascii="Times New Roman" w:hAnsi="Times New Roman"/>
          <w:b w:val="0"/>
          <w:lang w:val="it-IT"/>
        </w:rPr>
        <w:t xml:space="preserve"> appare già </w:t>
      </w:r>
      <w:proofErr w:type="gramStart"/>
      <w:r w:rsidRPr="000C61B2">
        <w:rPr>
          <w:rFonts w:ascii="Times New Roman" w:hAnsi="Times New Roman"/>
          <w:b w:val="0"/>
          <w:lang w:val="it-IT"/>
        </w:rPr>
        <w:t xml:space="preserve">nella </w:t>
      </w:r>
      <w:proofErr w:type="gramEnd"/>
      <w:r w:rsidRPr="000C61B2">
        <w:rPr>
          <w:rFonts w:ascii="Times New Roman" w:hAnsi="Times New Roman"/>
          <w:b w:val="0"/>
          <w:lang w:val="it-IT"/>
        </w:rPr>
        <w:t xml:space="preserve">equazione (1) e cioè </w:t>
      </w:r>
      <w:r w:rsidRPr="000C61B2">
        <w:rPr>
          <w:rFonts w:ascii="Times New Roman" w:hAnsi="Times New Roman"/>
          <w:b w:val="0"/>
          <w:i/>
          <w:lang w:val="it-IT"/>
        </w:rPr>
        <w:t>prima della derivazione</w:t>
      </w:r>
      <w:r w:rsidR="00193188" w:rsidRPr="000C61B2">
        <w:rPr>
          <w:rFonts w:ascii="Times New Roman" w:hAnsi="Times New Roman"/>
          <w:b w:val="0"/>
          <w:lang w:val="it-IT"/>
        </w:rPr>
        <w:t xml:space="preserve">, prima che </w:t>
      </w:r>
      <w:proofErr w:type="spellStart"/>
      <w:r w:rsidR="00193188" w:rsidRPr="000C61B2">
        <w:rPr>
          <w:rFonts w:ascii="Times New Roman" w:hAnsi="Times New Roman"/>
          <w:b w:val="0"/>
          <w:lang w:val="it-IT"/>
        </w:rPr>
        <w:t>dx</w:t>
      </w:r>
      <w:proofErr w:type="spellEnd"/>
      <w:r w:rsidR="00193188" w:rsidRPr="000C61B2">
        <w:rPr>
          <w:rFonts w:ascii="Times New Roman" w:hAnsi="Times New Roman"/>
          <w:b w:val="0"/>
          <w:lang w:val="it-IT"/>
        </w:rPr>
        <w:t xml:space="preserve"> sia posto uguale a zero. Q</w:t>
      </w:r>
      <w:r w:rsidR="00404FD7">
        <w:rPr>
          <w:rFonts w:ascii="Times New Roman" w:hAnsi="Times New Roman"/>
          <w:b w:val="0"/>
          <w:lang w:val="it-IT"/>
        </w:rPr>
        <w:t>uindi, per ottenere la derivat</w:t>
      </w:r>
      <w:r w:rsidR="00193188" w:rsidRPr="000C61B2">
        <w:rPr>
          <w:rFonts w:ascii="Times New Roman" w:hAnsi="Times New Roman"/>
          <w:b w:val="0"/>
          <w:lang w:val="it-IT"/>
        </w:rPr>
        <w:t xml:space="preserve">a, “i termini che sono ottenuti </w:t>
      </w:r>
      <w:r w:rsidR="00404FD7">
        <w:rPr>
          <w:rFonts w:ascii="Times New Roman" w:hAnsi="Times New Roman"/>
          <w:b w:val="0"/>
          <w:lang w:val="it-IT"/>
        </w:rPr>
        <w:t>in aggiunta</w:t>
      </w:r>
      <w:r w:rsidR="00DE1964">
        <w:rPr>
          <w:rFonts w:ascii="Times New Roman" w:hAnsi="Times New Roman"/>
          <w:b w:val="0"/>
          <w:lang w:val="it-IT"/>
        </w:rPr>
        <w:t xml:space="preserve"> alla prima derivata</w:t>
      </w:r>
      <w:r w:rsidR="00193188" w:rsidRPr="000C61B2">
        <w:rPr>
          <w:rFonts w:ascii="Times New Roman" w:hAnsi="Times New Roman"/>
          <w:b w:val="0"/>
          <w:lang w:val="it-IT"/>
        </w:rPr>
        <w:t xml:space="preserve"> [3x</w:t>
      </w:r>
      <w:r w:rsidR="00193188" w:rsidRPr="000C61B2">
        <w:rPr>
          <w:rFonts w:ascii="Times New Roman" w:hAnsi="Times New Roman"/>
          <w:b w:val="0"/>
          <w:vertAlign w:val="subscript"/>
          <w:lang w:val="it-IT"/>
        </w:rPr>
        <w:t>0</w:t>
      </w:r>
      <w:r w:rsidR="00193188" w:rsidRPr="000C61B2">
        <w:rPr>
          <w:rFonts w:ascii="Times New Roman" w:hAnsi="Times New Roman"/>
          <w:b w:val="0"/>
          <w:lang w:val="it-IT"/>
        </w:rPr>
        <w:t>dx+</w:t>
      </w:r>
      <w:proofErr w:type="gramStart"/>
      <w:r w:rsidR="00193188" w:rsidRPr="000C61B2">
        <w:rPr>
          <w:rFonts w:ascii="Times New Roman" w:hAnsi="Times New Roman"/>
          <w:b w:val="0"/>
          <w:lang w:val="it-IT"/>
        </w:rPr>
        <w:t>(</w:t>
      </w:r>
      <w:proofErr w:type="spellStart"/>
      <w:proofErr w:type="gramEnd"/>
      <w:r w:rsidR="00193188" w:rsidRPr="000C61B2">
        <w:rPr>
          <w:rFonts w:ascii="Times New Roman" w:hAnsi="Times New Roman"/>
          <w:b w:val="0"/>
          <w:lang w:val="it-IT"/>
        </w:rPr>
        <w:t>dx</w:t>
      </w:r>
      <w:proofErr w:type="spellEnd"/>
      <w:r w:rsidR="00193188" w:rsidRPr="000C61B2">
        <w:rPr>
          <w:rFonts w:ascii="Times New Roman" w:hAnsi="Times New Roman"/>
          <w:b w:val="0"/>
          <w:lang w:val="it-IT"/>
        </w:rPr>
        <w:t>)</w:t>
      </w:r>
      <w:r w:rsidR="00193188" w:rsidRPr="000C61B2">
        <w:rPr>
          <w:rFonts w:ascii="Times New Roman" w:hAnsi="Times New Roman"/>
          <w:b w:val="0"/>
          <w:vertAlign w:val="superscript"/>
          <w:lang w:val="it-IT"/>
        </w:rPr>
        <w:t>2</w:t>
      </w:r>
      <w:r w:rsidR="00193188" w:rsidRPr="000C61B2">
        <w:rPr>
          <w:rFonts w:ascii="Times New Roman" w:hAnsi="Times New Roman"/>
          <w:b w:val="0"/>
          <w:lang w:val="it-IT"/>
        </w:rPr>
        <w:t xml:space="preserve">, G.C.]… </w:t>
      </w:r>
      <w:r w:rsidR="00193188" w:rsidRPr="000C61B2">
        <w:rPr>
          <w:rFonts w:ascii="Times New Roman" w:hAnsi="Times New Roman"/>
          <w:b w:val="0"/>
          <w:i/>
          <w:lang w:val="it-IT"/>
        </w:rPr>
        <w:t>devono essere fatti sparire</w:t>
      </w:r>
      <w:r w:rsidR="00193188" w:rsidRPr="000C61B2">
        <w:rPr>
          <w:rFonts w:ascii="Times New Roman" w:hAnsi="Times New Roman"/>
          <w:b w:val="0"/>
          <w:lang w:val="it-IT"/>
        </w:rPr>
        <w:t xml:space="preserve"> per ottenere il risultato corretto [3x</w:t>
      </w:r>
      <w:r w:rsidR="00193188" w:rsidRPr="000C61B2">
        <w:rPr>
          <w:rFonts w:ascii="Times New Roman" w:hAnsi="Times New Roman"/>
          <w:b w:val="0"/>
          <w:vertAlign w:val="subscript"/>
          <w:lang w:val="it-IT"/>
        </w:rPr>
        <w:t>0</w:t>
      </w:r>
      <w:r w:rsidR="00193188" w:rsidRPr="000C61B2">
        <w:rPr>
          <w:rFonts w:ascii="Times New Roman" w:hAnsi="Times New Roman"/>
          <w:b w:val="0"/>
          <w:vertAlign w:val="superscript"/>
          <w:lang w:val="it-IT"/>
        </w:rPr>
        <w:t>2</w:t>
      </w:r>
      <w:r w:rsidR="00193188" w:rsidRPr="000C61B2">
        <w:rPr>
          <w:rFonts w:ascii="Times New Roman" w:hAnsi="Times New Roman"/>
          <w:b w:val="0"/>
          <w:lang w:val="it-IT"/>
        </w:rPr>
        <w:t xml:space="preserve">, G.C.]” (1983, p. 91). Ciò è necessario “non solo per ottenere il risultato corretto ma qualsiasi </w:t>
      </w:r>
      <w:proofErr w:type="gramStart"/>
      <w:r w:rsidR="00193188" w:rsidRPr="000C61B2">
        <w:rPr>
          <w:rFonts w:ascii="Times New Roman" w:hAnsi="Times New Roman"/>
          <w:b w:val="0"/>
          <w:lang w:val="it-IT"/>
        </w:rPr>
        <w:t>risultato</w:t>
      </w:r>
      <w:proofErr w:type="gramEnd"/>
      <w:r w:rsidR="00193188" w:rsidRPr="000C61B2">
        <w:rPr>
          <w:rFonts w:ascii="Times New Roman" w:hAnsi="Times New Roman"/>
          <w:b w:val="0"/>
          <w:lang w:val="it-IT"/>
        </w:rPr>
        <w:t xml:space="preserve">” (op. cit. p.93). </w:t>
      </w:r>
      <w:r w:rsidR="00405CF7" w:rsidRPr="000C61B2">
        <w:rPr>
          <w:rFonts w:ascii="Times New Roman" w:hAnsi="Times New Roman"/>
          <w:b w:val="0"/>
          <w:lang w:val="it-IT"/>
        </w:rPr>
        <w:t xml:space="preserve">Marx lo chiama il metodo “mistico”. Secondo, se </w:t>
      </w:r>
      <w:proofErr w:type="spellStart"/>
      <w:r w:rsidR="00405CF7" w:rsidRPr="000C61B2">
        <w:rPr>
          <w:rFonts w:ascii="Times New Roman" w:hAnsi="Times New Roman"/>
          <w:b w:val="0"/>
          <w:lang w:val="it-IT"/>
        </w:rPr>
        <w:t>dx</w:t>
      </w:r>
      <w:proofErr w:type="spellEnd"/>
      <w:r w:rsidR="00405CF7" w:rsidRPr="000C61B2">
        <w:rPr>
          <w:rFonts w:ascii="Times New Roman" w:hAnsi="Times New Roman"/>
          <w:b w:val="0"/>
          <w:lang w:val="it-IT"/>
        </w:rPr>
        <w:t xml:space="preserve"> è una quantità infinitamente piccol</w:t>
      </w:r>
      <w:r w:rsidR="00404FD7">
        <w:rPr>
          <w:rFonts w:ascii="Times New Roman" w:hAnsi="Times New Roman"/>
          <w:b w:val="0"/>
          <w:lang w:val="it-IT"/>
        </w:rPr>
        <w:t>a, se non è un numero ordinario</w:t>
      </w:r>
      <w:r w:rsidR="004C2002">
        <w:rPr>
          <w:rFonts w:ascii="Times New Roman" w:hAnsi="Times New Roman"/>
          <w:b w:val="0"/>
          <w:lang w:val="it-IT"/>
        </w:rPr>
        <w:t xml:space="preserve"> (Archimedeo)</w:t>
      </w:r>
      <w:r w:rsidR="00405CF7" w:rsidRPr="000C61B2">
        <w:rPr>
          <w:rFonts w:ascii="Times New Roman" w:hAnsi="Times New Roman"/>
          <w:b w:val="0"/>
          <w:lang w:val="it-IT"/>
        </w:rPr>
        <w:t xml:space="preserve">, come possiamo giustificare l’uso delle regole per numeri ordinari, per esempio l’applicazione </w:t>
      </w:r>
      <w:proofErr w:type="gramStart"/>
      <w:r w:rsidR="00405CF7" w:rsidRPr="000C61B2">
        <w:rPr>
          <w:rFonts w:ascii="Times New Roman" w:hAnsi="Times New Roman"/>
          <w:b w:val="0"/>
          <w:lang w:val="it-IT"/>
        </w:rPr>
        <w:t xml:space="preserve">della </w:t>
      </w:r>
      <w:proofErr w:type="gramEnd"/>
      <w:r w:rsidR="00405CF7" w:rsidRPr="000C61B2">
        <w:rPr>
          <w:rFonts w:ascii="Times New Roman" w:hAnsi="Times New Roman"/>
          <w:b w:val="0"/>
          <w:lang w:val="it-IT"/>
        </w:rPr>
        <w:t>espansione binomiale a (x</w:t>
      </w:r>
      <w:r w:rsidR="00405CF7" w:rsidRPr="000C61B2">
        <w:rPr>
          <w:rFonts w:ascii="Times New Roman" w:hAnsi="Times New Roman"/>
          <w:b w:val="0"/>
          <w:vertAlign w:val="subscript"/>
          <w:lang w:val="it-IT"/>
        </w:rPr>
        <w:t>0</w:t>
      </w:r>
      <w:r w:rsidR="00405CF7" w:rsidRPr="000C61B2">
        <w:rPr>
          <w:rFonts w:ascii="Times New Roman" w:hAnsi="Times New Roman"/>
          <w:b w:val="0"/>
          <w:lang w:val="it-IT"/>
        </w:rPr>
        <w:t>+dx)</w:t>
      </w:r>
      <w:r w:rsidR="00405CF7" w:rsidRPr="000C61B2">
        <w:rPr>
          <w:rFonts w:ascii="Times New Roman" w:hAnsi="Times New Roman"/>
          <w:b w:val="0"/>
          <w:vertAlign w:val="superscript"/>
          <w:lang w:val="it-IT"/>
        </w:rPr>
        <w:t>3</w:t>
      </w:r>
      <w:r w:rsidR="00405CF7" w:rsidRPr="000C61B2">
        <w:rPr>
          <w:rFonts w:ascii="Times New Roman" w:hAnsi="Times New Roman"/>
          <w:b w:val="0"/>
          <w:lang w:val="it-IT"/>
        </w:rPr>
        <w:t xml:space="preserve">? Più in generale, qual è lo stato teorico </w:t>
      </w:r>
      <w:r w:rsidR="004C2002">
        <w:rPr>
          <w:rFonts w:ascii="Times New Roman" w:hAnsi="Times New Roman"/>
          <w:b w:val="0"/>
          <w:lang w:val="it-IT"/>
        </w:rPr>
        <w:t xml:space="preserve">e ontologico </w:t>
      </w:r>
      <w:r w:rsidR="00405CF7" w:rsidRPr="000C61B2">
        <w:rPr>
          <w:rFonts w:ascii="Times New Roman" w:hAnsi="Times New Roman"/>
          <w:b w:val="0"/>
          <w:lang w:val="it-IT"/>
        </w:rPr>
        <w:t xml:space="preserve">di quantità infinitamente piccole? </w:t>
      </w:r>
    </w:p>
    <w:p w:rsidR="00405CF7" w:rsidRPr="000C61B2" w:rsidRDefault="00405CF7" w:rsidP="00AF17AF">
      <w:pPr>
        <w:rPr>
          <w:rFonts w:ascii="Times New Roman" w:hAnsi="Times New Roman"/>
          <w:b w:val="0"/>
          <w:lang w:val="it-IT"/>
        </w:rPr>
      </w:pPr>
    </w:p>
    <w:p w:rsidR="002E62B9" w:rsidRPr="000C61B2" w:rsidRDefault="0081575A" w:rsidP="002E62B9">
      <w:pPr>
        <w:pStyle w:val="Testonotaapidipagina"/>
        <w:jc w:val="both"/>
        <w:rPr>
          <w:rFonts w:ascii="Times New Roman" w:hAnsi="Times New Roman"/>
          <w:b w:val="0"/>
          <w:lang w:val="it-IT"/>
        </w:rPr>
      </w:pPr>
      <w:r w:rsidRPr="000C61B2">
        <w:rPr>
          <w:rFonts w:ascii="Times New Roman" w:hAnsi="Times New Roman"/>
          <w:b w:val="0"/>
          <w:lang w:val="it-IT"/>
        </w:rPr>
        <w:t xml:space="preserve">Nell’affrontare queste difficoltà, Marx sviluppa il proprio metodo di derivazione. </w:t>
      </w:r>
      <w:r w:rsidR="00392EDD" w:rsidRPr="000C61B2">
        <w:rPr>
          <w:rFonts w:ascii="Times New Roman" w:hAnsi="Times New Roman"/>
          <w:b w:val="0"/>
          <w:lang w:val="it-IT"/>
        </w:rPr>
        <w:t xml:space="preserve">Sostanzialmente, il suo metodo è il seguente. Data una certa funzione, come </w:t>
      </w:r>
      <w:proofErr w:type="spellStart"/>
      <w:r w:rsidR="00392EDD" w:rsidRPr="000C61B2">
        <w:rPr>
          <w:rFonts w:ascii="Times New Roman" w:hAnsi="Times New Roman"/>
          <w:b w:val="0"/>
          <w:lang w:val="it-IT"/>
        </w:rPr>
        <w:t>y=f</w:t>
      </w:r>
      <w:proofErr w:type="spellEnd"/>
      <w:proofErr w:type="gramStart"/>
      <w:r w:rsidR="00392EDD" w:rsidRPr="000C61B2">
        <w:rPr>
          <w:rFonts w:ascii="Times New Roman" w:hAnsi="Times New Roman"/>
          <w:b w:val="0"/>
          <w:lang w:val="it-IT"/>
        </w:rPr>
        <w:t>(</w:t>
      </w:r>
      <w:proofErr w:type="gramEnd"/>
      <w:r w:rsidR="00392EDD" w:rsidRPr="000C61B2">
        <w:rPr>
          <w:rFonts w:ascii="Times New Roman" w:hAnsi="Times New Roman"/>
          <w:b w:val="0"/>
          <w:lang w:val="it-IT"/>
        </w:rPr>
        <w:t xml:space="preserve">x), prima di tutto Marx lascia che </w:t>
      </w:r>
      <w:proofErr w:type="spellStart"/>
      <w:r w:rsidR="00392EDD" w:rsidRPr="000C61B2">
        <w:rPr>
          <w:rFonts w:ascii="Times New Roman" w:hAnsi="Times New Roman"/>
          <w:b w:val="0"/>
          <w:lang w:val="it-IT"/>
        </w:rPr>
        <w:t>x</w:t>
      </w:r>
      <w:r w:rsidR="00392EDD" w:rsidRPr="000C61B2">
        <w:rPr>
          <w:rFonts w:ascii="Times New Roman" w:hAnsi="Times New Roman"/>
          <w:b w:val="0"/>
          <w:vertAlign w:val="subscript"/>
          <w:lang w:val="it-IT"/>
        </w:rPr>
        <w:t>o</w:t>
      </w:r>
      <w:proofErr w:type="spellEnd"/>
      <w:r w:rsidR="00392EDD" w:rsidRPr="000C61B2">
        <w:rPr>
          <w:rFonts w:ascii="Times New Roman" w:hAnsi="Times New Roman"/>
          <w:b w:val="0"/>
          <w:lang w:val="it-IT"/>
        </w:rPr>
        <w:t xml:space="preserve"> </w:t>
      </w:r>
      <w:r w:rsidR="00A40651" w:rsidRPr="000C61B2">
        <w:rPr>
          <w:rFonts w:ascii="Times New Roman" w:hAnsi="Times New Roman"/>
          <w:b w:val="0"/>
          <w:lang w:val="it-IT"/>
        </w:rPr>
        <w:t>si incrementi fino a</w:t>
      </w:r>
      <w:r w:rsidR="00270C52" w:rsidRPr="000C61B2">
        <w:rPr>
          <w:rFonts w:ascii="Times New Roman" w:hAnsi="Times New Roman"/>
          <w:b w:val="0"/>
          <w:lang w:val="it-IT"/>
        </w:rPr>
        <w:t xml:space="preserve"> </w:t>
      </w:r>
      <w:r w:rsidR="00392EDD" w:rsidRPr="000C61B2">
        <w:rPr>
          <w:rFonts w:ascii="Times New Roman" w:hAnsi="Times New Roman"/>
          <w:b w:val="0"/>
          <w:lang w:val="it-IT"/>
        </w:rPr>
        <w:t>x</w:t>
      </w:r>
      <w:r w:rsidR="00392EDD" w:rsidRPr="000C61B2">
        <w:rPr>
          <w:rFonts w:ascii="Times New Roman" w:hAnsi="Times New Roman"/>
          <w:b w:val="0"/>
          <w:vertAlign w:val="subscript"/>
          <w:lang w:val="it-IT"/>
        </w:rPr>
        <w:t>1</w:t>
      </w:r>
      <w:r w:rsidR="00392EDD" w:rsidRPr="000C61B2">
        <w:rPr>
          <w:rFonts w:ascii="Times New Roman" w:hAnsi="Times New Roman"/>
          <w:b w:val="0"/>
          <w:lang w:val="it-IT"/>
        </w:rPr>
        <w:t xml:space="preserve">. </w:t>
      </w:r>
      <w:r w:rsidR="00A40651" w:rsidRPr="000C61B2">
        <w:rPr>
          <w:rFonts w:ascii="Times New Roman" w:hAnsi="Times New Roman"/>
          <w:b w:val="0"/>
          <w:lang w:val="it-IT"/>
        </w:rPr>
        <w:t>Sia</w:t>
      </w:r>
      <w:r w:rsidR="00392EDD" w:rsidRPr="000C61B2">
        <w:rPr>
          <w:rFonts w:ascii="Times New Roman" w:hAnsi="Times New Roman"/>
          <w:b w:val="0"/>
          <w:lang w:val="it-IT"/>
        </w:rPr>
        <w:t xml:space="preserve"> x </w:t>
      </w:r>
      <w:proofErr w:type="gramStart"/>
      <w:r w:rsidR="00392EDD" w:rsidRPr="000C61B2">
        <w:rPr>
          <w:rFonts w:ascii="Times New Roman" w:hAnsi="Times New Roman"/>
          <w:b w:val="0"/>
          <w:lang w:val="it-IT"/>
        </w:rPr>
        <w:t>che</w:t>
      </w:r>
      <w:proofErr w:type="gramEnd"/>
      <w:r w:rsidR="00392EDD" w:rsidRPr="000C61B2">
        <w:rPr>
          <w:rFonts w:ascii="Times New Roman" w:hAnsi="Times New Roman"/>
          <w:b w:val="0"/>
          <w:lang w:val="it-IT"/>
        </w:rPr>
        <w:t xml:space="preserve"> y aumentano di una quantità </w:t>
      </w:r>
      <w:r w:rsidR="00392EDD" w:rsidRPr="000C61B2">
        <w:rPr>
          <w:rFonts w:ascii="Times New Roman" w:hAnsi="Times New Roman"/>
          <w:b w:val="0"/>
          <w:i/>
          <w:lang w:val="it-IT"/>
        </w:rPr>
        <w:t>finita</w:t>
      </w:r>
      <w:r w:rsidR="00392EDD" w:rsidRPr="000C61B2">
        <w:rPr>
          <w:rFonts w:ascii="Times New Roman" w:hAnsi="Times New Roman"/>
          <w:b w:val="0"/>
          <w:lang w:val="it-IT"/>
        </w:rPr>
        <w:t xml:space="preserve"> </w:t>
      </w:r>
      <w:r w:rsidR="00392EDD" w:rsidRPr="000C61B2">
        <w:rPr>
          <w:rFonts w:ascii="Times New Roman" w:hAnsi="Times New Roman"/>
          <w:b w:val="0"/>
        </w:rPr>
        <w:t>Δ</w:t>
      </w:r>
      <w:r w:rsidR="00392EDD" w:rsidRPr="000C61B2">
        <w:rPr>
          <w:rFonts w:ascii="Times New Roman" w:hAnsi="Times New Roman"/>
          <w:b w:val="0"/>
          <w:lang w:val="it-IT"/>
        </w:rPr>
        <w:t xml:space="preserve">x and </w:t>
      </w:r>
      <w:r w:rsidR="00392EDD" w:rsidRPr="000C61B2">
        <w:rPr>
          <w:rFonts w:ascii="Times New Roman" w:hAnsi="Times New Roman"/>
          <w:b w:val="0"/>
        </w:rPr>
        <w:t>Δ</w:t>
      </w:r>
      <w:r w:rsidR="00392EDD" w:rsidRPr="000C61B2">
        <w:rPr>
          <w:rFonts w:ascii="Times New Roman" w:hAnsi="Times New Roman"/>
          <w:b w:val="0"/>
          <w:lang w:val="it-IT"/>
        </w:rPr>
        <w:t>y (cosicché le regole dei numeri ordinari possono essere applicate</w:t>
      </w:r>
      <w:r w:rsidR="00DA2C4D">
        <w:rPr>
          <w:rFonts w:ascii="Times New Roman" w:hAnsi="Times New Roman"/>
          <w:b w:val="0"/>
          <w:lang w:val="it-IT"/>
        </w:rPr>
        <w:t xml:space="preserve"> in questo caso</w:t>
      </w:r>
      <w:r w:rsidR="00392EDD" w:rsidRPr="000C61B2">
        <w:rPr>
          <w:rFonts w:ascii="Times New Roman" w:hAnsi="Times New Roman"/>
          <w:b w:val="0"/>
          <w:lang w:val="it-IT"/>
        </w:rPr>
        <w:t xml:space="preserve">). </w:t>
      </w:r>
      <w:r w:rsidR="00A40651" w:rsidRPr="000C61B2">
        <w:rPr>
          <w:rFonts w:ascii="Times New Roman" w:hAnsi="Times New Roman"/>
          <w:b w:val="0"/>
          <w:lang w:val="it-IT"/>
        </w:rPr>
        <w:t>Marx chiama il</w:t>
      </w:r>
      <w:r w:rsidR="00392EDD" w:rsidRPr="000C61B2">
        <w:rPr>
          <w:rFonts w:ascii="Times New Roman" w:hAnsi="Times New Roman"/>
          <w:b w:val="0"/>
          <w:lang w:val="it-IT"/>
        </w:rPr>
        <w:t xml:space="preserve"> rapporto </w:t>
      </w:r>
      <w:r w:rsidR="00392EDD" w:rsidRPr="000C61B2">
        <w:rPr>
          <w:rFonts w:ascii="Times New Roman" w:hAnsi="Times New Roman"/>
          <w:b w:val="0"/>
        </w:rPr>
        <w:t>Δ</w:t>
      </w:r>
      <w:r w:rsidR="00DA2C4D">
        <w:rPr>
          <w:rFonts w:ascii="Times New Roman" w:hAnsi="Times New Roman"/>
          <w:b w:val="0"/>
          <w:lang w:val="it-IT"/>
        </w:rPr>
        <w:t>y</w:t>
      </w:r>
      <w:r w:rsidR="00392EDD" w:rsidRPr="000C61B2">
        <w:rPr>
          <w:rFonts w:ascii="Times New Roman" w:hAnsi="Times New Roman"/>
          <w:b w:val="0"/>
          <w:lang w:val="it-IT"/>
        </w:rPr>
        <w:t>/</w:t>
      </w:r>
      <w:r w:rsidR="00392EDD" w:rsidRPr="000C61B2">
        <w:rPr>
          <w:rFonts w:ascii="Times New Roman" w:hAnsi="Times New Roman"/>
          <w:b w:val="0"/>
        </w:rPr>
        <w:t>Δ</w:t>
      </w:r>
      <w:r w:rsidR="00DA2C4D">
        <w:rPr>
          <w:rFonts w:ascii="Times New Roman" w:hAnsi="Times New Roman"/>
          <w:b w:val="0"/>
          <w:lang w:val="it-IT"/>
        </w:rPr>
        <w:t>x</w:t>
      </w:r>
      <w:r w:rsidR="00392EDD" w:rsidRPr="000C61B2">
        <w:rPr>
          <w:rFonts w:ascii="Times New Roman" w:hAnsi="Times New Roman"/>
          <w:b w:val="0"/>
          <w:lang w:val="it-IT"/>
        </w:rPr>
        <w:t xml:space="preserve"> = [f</w:t>
      </w:r>
      <w:proofErr w:type="gramStart"/>
      <w:r w:rsidR="00392EDD" w:rsidRPr="000C61B2">
        <w:rPr>
          <w:rFonts w:ascii="Times New Roman" w:hAnsi="Times New Roman"/>
          <w:b w:val="0"/>
          <w:lang w:val="it-IT"/>
        </w:rPr>
        <w:t>(</w:t>
      </w:r>
      <w:proofErr w:type="gramEnd"/>
      <w:r w:rsidR="00392EDD" w:rsidRPr="000C61B2">
        <w:rPr>
          <w:rFonts w:ascii="Times New Roman" w:hAnsi="Times New Roman"/>
          <w:b w:val="0"/>
          <w:lang w:val="it-IT"/>
        </w:rPr>
        <w:t>x1)-f(x0)]/(x1-x0)</w:t>
      </w:r>
      <w:r w:rsidR="00A40651" w:rsidRPr="000C61B2">
        <w:rPr>
          <w:rFonts w:ascii="Times New Roman" w:hAnsi="Times New Roman"/>
          <w:b w:val="0"/>
          <w:lang w:val="it-IT"/>
        </w:rPr>
        <w:t xml:space="preserve"> </w:t>
      </w:r>
      <w:r w:rsidR="00DA2C4D">
        <w:rPr>
          <w:rFonts w:ascii="Times New Roman" w:hAnsi="Times New Roman"/>
          <w:b w:val="0"/>
          <w:lang w:val="it-IT"/>
        </w:rPr>
        <w:t>la derivata</w:t>
      </w:r>
      <w:r w:rsidR="00392EDD" w:rsidRPr="000C61B2">
        <w:rPr>
          <w:rFonts w:ascii="Times New Roman" w:hAnsi="Times New Roman"/>
          <w:b w:val="0"/>
          <w:lang w:val="it-IT"/>
        </w:rPr>
        <w:t xml:space="preserve"> provvisoria o preliminare. </w:t>
      </w:r>
      <w:r w:rsidR="002E62B9" w:rsidRPr="000C61B2">
        <w:rPr>
          <w:rFonts w:ascii="Times New Roman" w:hAnsi="Times New Roman"/>
          <w:b w:val="0"/>
          <w:lang w:val="it-IT"/>
        </w:rPr>
        <w:t xml:space="preserve">Poi, Marx </w:t>
      </w:r>
      <w:r w:rsidR="00A40651" w:rsidRPr="000C61B2">
        <w:rPr>
          <w:rFonts w:ascii="Times New Roman" w:hAnsi="Times New Roman"/>
          <w:b w:val="0"/>
          <w:lang w:val="it-IT"/>
        </w:rPr>
        <w:t>fa decrescere</w:t>
      </w:r>
      <w:r w:rsidR="002E62B9" w:rsidRPr="000C61B2">
        <w:rPr>
          <w:rFonts w:ascii="Times New Roman" w:hAnsi="Times New Roman"/>
          <w:b w:val="0"/>
          <w:lang w:val="it-IT"/>
        </w:rPr>
        <w:t xml:space="preserve"> x</w:t>
      </w:r>
      <w:r w:rsidR="002E62B9" w:rsidRPr="000C61B2">
        <w:rPr>
          <w:rFonts w:ascii="Times New Roman" w:hAnsi="Times New Roman"/>
          <w:b w:val="0"/>
          <w:vertAlign w:val="subscript"/>
          <w:lang w:val="it-IT"/>
        </w:rPr>
        <w:t>1</w:t>
      </w:r>
      <w:r w:rsidR="002E62B9" w:rsidRPr="000C61B2">
        <w:rPr>
          <w:rFonts w:ascii="Times New Roman" w:hAnsi="Times New Roman"/>
          <w:b w:val="0"/>
          <w:lang w:val="it-IT"/>
        </w:rPr>
        <w:t xml:space="preserve"> </w:t>
      </w:r>
      <w:r w:rsidR="00A40651" w:rsidRPr="000C61B2">
        <w:rPr>
          <w:rFonts w:ascii="Times New Roman" w:hAnsi="Times New Roman"/>
          <w:b w:val="0"/>
          <w:lang w:val="it-IT"/>
        </w:rPr>
        <w:t>fino a</w:t>
      </w:r>
      <w:proofErr w:type="gramStart"/>
      <w:r w:rsidR="00A40651" w:rsidRPr="000C61B2">
        <w:rPr>
          <w:rFonts w:ascii="Times New Roman" w:hAnsi="Times New Roman"/>
          <w:b w:val="0"/>
          <w:lang w:val="it-IT"/>
        </w:rPr>
        <w:t xml:space="preserve"> </w:t>
      </w:r>
      <w:r w:rsidR="002E62B9" w:rsidRPr="000C61B2">
        <w:rPr>
          <w:rFonts w:ascii="Times New Roman" w:hAnsi="Times New Roman"/>
          <w:b w:val="0"/>
          <w:lang w:val="it-IT"/>
        </w:rPr>
        <w:t xml:space="preserve"> </w:t>
      </w:r>
      <w:proofErr w:type="gramEnd"/>
      <w:r w:rsidR="002E62B9" w:rsidRPr="000C61B2">
        <w:rPr>
          <w:rFonts w:ascii="Times New Roman" w:hAnsi="Times New Roman"/>
          <w:b w:val="0"/>
          <w:lang w:val="it-IT"/>
        </w:rPr>
        <w:t>x</w:t>
      </w:r>
      <w:r w:rsidR="002E62B9" w:rsidRPr="000C61B2">
        <w:rPr>
          <w:rFonts w:ascii="Times New Roman" w:hAnsi="Times New Roman"/>
          <w:b w:val="0"/>
          <w:vertAlign w:val="subscript"/>
          <w:lang w:val="it-IT"/>
        </w:rPr>
        <w:t>0</w:t>
      </w:r>
      <w:r w:rsidR="002E62B9" w:rsidRPr="000C61B2">
        <w:rPr>
          <w:rFonts w:ascii="Times New Roman" w:hAnsi="Times New Roman"/>
          <w:b w:val="0"/>
          <w:lang w:val="it-IT"/>
        </w:rPr>
        <w:t xml:space="preserve">. </w:t>
      </w:r>
      <w:proofErr w:type="gramStart"/>
      <w:r w:rsidR="00A40651" w:rsidRPr="000C61B2">
        <w:rPr>
          <w:rFonts w:ascii="Times New Roman" w:hAnsi="Times New Roman"/>
          <w:b w:val="0"/>
          <w:lang w:val="it-IT"/>
        </w:rPr>
        <w:t>Quindi</w:t>
      </w:r>
      <w:proofErr w:type="gramEnd"/>
      <w:r w:rsidR="002E62B9" w:rsidRPr="000C61B2">
        <w:rPr>
          <w:rFonts w:ascii="Times New Roman" w:hAnsi="Times New Roman"/>
          <w:b w:val="0"/>
          <w:lang w:val="it-IT"/>
        </w:rPr>
        <w:t>, x</w:t>
      </w:r>
      <w:r w:rsidR="002E62B9" w:rsidRPr="000C61B2">
        <w:rPr>
          <w:rFonts w:ascii="Times New Roman" w:hAnsi="Times New Roman"/>
          <w:b w:val="0"/>
          <w:vertAlign w:val="subscript"/>
          <w:lang w:val="it-IT"/>
        </w:rPr>
        <w:t>1</w:t>
      </w:r>
      <w:r w:rsidR="002E62B9" w:rsidRPr="000C61B2">
        <w:rPr>
          <w:rFonts w:ascii="Times New Roman" w:hAnsi="Times New Roman"/>
          <w:b w:val="0"/>
          <w:lang w:val="it-IT"/>
        </w:rPr>
        <w:t>-x</w:t>
      </w:r>
      <w:r w:rsidR="002E62B9" w:rsidRPr="000C61B2">
        <w:rPr>
          <w:rFonts w:ascii="Times New Roman" w:hAnsi="Times New Roman"/>
          <w:b w:val="0"/>
          <w:vertAlign w:val="subscript"/>
          <w:lang w:val="it-IT"/>
        </w:rPr>
        <w:t>0</w:t>
      </w:r>
      <w:r w:rsidR="002E62B9" w:rsidRPr="000C61B2">
        <w:rPr>
          <w:rFonts w:ascii="Times New Roman" w:hAnsi="Times New Roman"/>
          <w:b w:val="0"/>
          <w:lang w:val="it-IT"/>
        </w:rPr>
        <w:t xml:space="preserve">=0 e </w:t>
      </w:r>
      <w:r w:rsidR="00A40651" w:rsidRPr="000C61B2">
        <w:rPr>
          <w:rFonts w:ascii="Times New Roman" w:hAnsi="Times New Roman"/>
          <w:b w:val="0"/>
          <w:lang w:val="it-IT"/>
        </w:rPr>
        <w:t>conseguentemente</w:t>
      </w:r>
      <w:r w:rsidR="002E62B9" w:rsidRPr="000C61B2">
        <w:rPr>
          <w:rFonts w:ascii="Times New Roman" w:hAnsi="Times New Roman"/>
          <w:b w:val="0"/>
          <w:lang w:val="it-IT"/>
        </w:rPr>
        <w:t xml:space="preserve"> y</w:t>
      </w:r>
      <w:r w:rsidR="002E62B9" w:rsidRPr="000C61B2">
        <w:rPr>
          <w:rFonts w:ascii="Times New Roman" w:hAnsi="Times New Roman"/>
          <w:b w:val="0"/>
          <w:vertAlign w:val="subscript"/>
          <w:lang w:val="it-IT"/>
        </w:rPr>
        <w:t>1</w:t>
      </w:r>
      <w:r w:rsidR="002E62B9" w:rsidRPr="000C61B2">
        <w:rPr>
          <w:rFonts w:ascii="Times New Roman" w:hAnsi="Times New Roman"/>
          <w:b w:val="0"/>
          <w:lang w:val="it-IT"/>
        </w:rPr>
        <w:t>-y</w:t>
      </w:r>
      <w:r w:rsidR="002E62B9" w:rsidRPr="000C61B2">
        <w:rPr>
          <w:rFonts w:ascii="Times New Roman" w:hAnsi="Times New Roman"/>
          <w:b w:val="0"/>
          <w:vertAlign w:val="subscript"/>
          <w:lang w:val="it-IT"/>
        </w:rPr>
        <w:t>0</w:t>
      </w:r>
      <w:r w:rsidR="00A40651" w:rsidRPr="000C61B2">
        <w:rPr>
          <w:rFonts w:ascii="Times New Roman" w:hAnsi="Times New Roman"/>
          <w:b w:val="0"/>
          <w:lang w:val="it-IT"/>
        </w:rPr>
        <w:t>=0. I</w:t>
      </w:r>
      <w:r w:rsidR="002E62B9" w:rsidRPr="000C61B2">
        <w:rPr>
          <w:rFonts w:ascii="Times New Roman" w:hAnsi="Times New Roman"/>
          <w:b w:val="0"/>
          <w:lang w:val="it-IT"/>
        </w:rPr>
        <w:t xml:space="preserve">n tal modo questo valore </w:t>
      </w:r>
      <w:r w:rsidR="00A40651" w:rsidRPr="000C61B2">
        <w:rPr>
          <w:rFonts w:ascii="Times New Roman" w:hAnsi="Times New Roman"/>
          <w:b w:val="0"/>
          <w:lang w:val="it-IT"/>
        </w:rPr>
        <w:t xml:space="preserve">è ridotto </w:t>
      </w:r>
      <w:r w:rsidR="002E62B9" w:rsidRPr="000C61B2">
        <w:rPr>
          <w:rFonts w:ascii="Times New Roman" w:hAnsi="Times New Roman"/>
          <w:b w:val="0"/>
          <w:lang w:val="it-IT"/>
        </w:rPr>
        <w:t>alla sua quantità assolutamente minima.</w:t>
      </w:r>
      <w:r w:rsidR="00DA2C4D">
        <w:rPr>
          <w:rFonts w:ascii="Times New Roman" w:hAnsi="Times New Roman"/>
          <w:b w:val="0"/>
          <w:lang w:val="it-IT"/>
        </w:rPr>
        <w:t xml:space="preserve"> Questa è definita la derivata definitiva, </w:t>
      </w:r>
      <w:proofErr w:type="spellStart"/>
      <w:r w:rsidR="00DA2C4D">
        <w:rPr>
          <w:rFonts w:ascii="Times New Roman" w:hAnsi="Times New Roman"/>
          <w:b w:val="0"/>
          <w:lang w:val="it-IT"/>
        </w:rPr>
        <w:t>dy</w:t>
      </w:r>
      <w:proofErr w:type="spellEnd"/>
      <w:r w:rsidR="00DA2C4D">
        <w:rPr>
          <w:rFonts w:ascii="Times New Roman" w:hAnsi="Times New Roman"/>
          <w:b w:val="0"/>
          <w:lang w:val="it-IT"/>
        </w:rPr>
        <w:t>/</w:t>
      </w:r>
      <w:proofErr w:type="spellStart"/>
      <w:r w:rsidR="00DA2C4D">
        <w:rPr>
          <w:rFonts w:ascii="Times New Roman" w:hAnsi="Times New Roman"/>
          <w:b w:val="0"/>
          <w:lang w:val="it-IT"/>
        </w:rPr>
        <w:t>dx</w:t>
      </w:r>
      <w:proofErr w:type="spellEnd"/>
      <w:r w:rsidR="00270C52">
        <w:rPr>
          <w:rFonts w:ascii="Times New Roman" w:hAnsi="Times New Roman"/>
          <w:b w:val="0"/>
          <w:lang w:val="it-IT"/>
        </w:rPr>
        <w:t xml:space="preserve"> (cosicché la </w:t>
      </w:r>
      <w:proofErr w:type="gramStart"/>
      <w:r w:rsidR="00270C52">
        <w:rPr>
          <w:rFonts w:ascii="Times New Roman" w:hAnsi="Times New Roman"/>
          <w:b w:val="0"/>
          <w:lang w:val="it-IT"/>
        </w:rPr>
        <w:t>derivata</w:t>
      </w:r>
      <w:proofErr w:type="gramEnd"/>
      <w:r w:rsidR="002E62B9" w:rsidRPr="000C61B2">
        <w:rPr>
          <w:rFonts w:ascii="Times New Roman" w:hAnsi="Times New Roman"/>
          <w:b w:val="0"/>
          <w:lang w:val="it-IT"/>
        </w:rPr>
        <w:t xml:space="preserve"> appare solo dopo la differenziazione).</w:t>
      </w:r>
      <w:r w:rsidR="002E62B9" w:rsidRPr="000C61B2">
        <w:rPr>
          <w:rStyle w:val="Rimandonotaapidipagina"/>
          <w:rFonts w:ascii="Times New Roman" w:hAnsi="Times New Roman"/>
          <w:lang w:val="it-IT"/>
        </w:rPr>
        <w:footnoteReference w:id="7"/>
      </w:r>
      <w:r w:rsidR="002E62B9" w:rsidRPr="000C61B2">
        <w:rPr>
          <w:rFonts w:ascii="Times New Roman" w:hAnsi="Times New Roman"/>
          <w:b w:val="0"/>
          <w:lang w:val="it-IT"/>
        </w:rPr>
        <w:t xml:space="preserve"> “La quantità x</w:t>
      </w:r>
      <w:r w:rsidR="002E62B9" w:rsidRPr="000C61B2">
        <w:rPr>
          <w:rFonts w:ascii="Times New Roman" w:hAnsi="Times New Roman"/>
          <w:b w:val="0"/>
          <w:vertAlign w:val="subscript"/>
          <w:lang w:val="it-IT"/>
        </w:rPr>
        <w:t>1</w:t>
      </w:r>
      <w:r w:rsidR="002E62B9" w:rsidRPr="000C61B2">
        <w:rPr>
          <w:rFonts w:ascii="Times New Roman" w:hAnsi="Times New Roman"/>
          <w:b w:val="0"/>
          <w:lang w:val="it-IT"/>
        </w:rPr>
        <w:t>, anche se ottenuta originariamente dall</w:t>
      </w:r>
      <w:r w:rsidR="00A40651" w:rsidRPr="000C61B2">
        <w:rPr>
          <w:rFonts w:ascii="Times New Roman" w:hAnsi="Times New Roman"/>
          <w:b w:val="0"/>
          <w:lang w:val="it-IT"/>
        </w:rPr>
        <w:t>a variazione di x, non sparisce</w:t>
      </w:r>
      <w:r w:rsidR="00270C52">
        <w:rPr>
          <w:rFonts w:ascii="Times New Roman" w:hAnsi="Times New Roman"/>
          <w:b w:val="0"/>
          <w:lang w:val="it-IT"/>
        </w:rPr>
        <w:t xml:space="preserve">, è solo ridotta </w:t>
      </w:r>
      <w:r w:rsidR="002E62B9" w:rsidRPr="000C61B2">
        <w:rPr>
          <w:rFonts w:ascii="Times New Roman" w:hAnsi="Times New Roman"/>
          <w:b w:val="0"/>
          <w:lang w:val="it-IT"/>
        </w:rPr>
        <w:t xml:space="preserve">al suo </w:t>
      </w:r>
      <w:r w:rsidR="002E62B9" w:rsidRPr="00DA2C4D">
        <w:rPr>
          <w:rFonts w:ascii="Times New Roman" w:hAnsi="Times New Roman"/>
          <w:b w:val="0"/>
          <w:i/>
          <w:lang w:val="it-IT"/>
        </w:rPr>
        <w:t>valore limite minimo</w:t>
      </w:r>
      <w:proofErr w:type="gramStart"/>
      <w:r w:rsidR="002E62B9" w:rsidRPr="000C61B2">
        <w:rPr>
          <w:rFonts w:ascii="Times New Roman" w:hAnsi="Times New Roman"/>
          <w:b w:val="0"/>
          <w:lang w:val="it-IT"/>
        </w:rPr>
        <w:t xml:space="preserve">  </w:t>
      </w:r>
      <w:proofErr w:type="gramEnd"/>
      <w:r w:rsidR="002E62B9" w:rsidRPr="000C61B2">
        <w:rPr>
          <w:rFonts w:ascii="Times New Roman" w:hAnsi="Times New Roman"/>
          <w:b w:val="0"/>
          <w:lang w:val="it-IT"/>
        </w:rPr>
        <w:t>= x” (</w:t>
      </w:r>
      <w:proofErr w:type="spellStart"/>
      <w:r w:rsidR="002E62B9" w:rsidRPr="000C61B2">
        <w:rPr>
          <w:rFonts w:ascii="Times New Roman" w:hAnsi="Times New Roman"/>
          <w:b w:val="0"/>
          <w:lang w:val="it-IT"/>
        </w:rPr>
        <w:t>op.cit.</w:t>
      </w:r>
      <w:proofErr w:type="spellEnd"/>
      <w:r w:rsidR="002E62B9" w:rsidRPr="000C61B2">
        <w:rPr>
          <w:rFonts w:ascii="Times New Roman" w:hAnsi="Times New Roman"/>
          <w:b w:val="0"/>
          <w:lang w:val="it-IT"/>
        </w:rPr>
        <w:t xml:space="preserve"> p.7</w:t>
      </w:r>
      <w:r w:rsidR="00DA2C4D">
        <w:rPr>
          <w:rFonts w:ascii="Times New Roman" w:hAnsi="Times New Roman"/>
          <w:b w:val="0"/>
          <w:lang w:val="it-IT"/>
        </w:rPr>
        <w:t>, sottolineatura mia, G.C.</w:t>
      </w:r>
      <w:r w:rsidR="002E62B9" w:rsidRPr="000C61B2">
        <w:rPr>
          <w:rFonts w:ascii="Times New Roman" w:hAnsi="Times New Roman"/>
          <w:b w:val="0"/>
          <w:lang w:val="it-IT"/>
        </w:rPr>
        <w:t>). Vediamo quind</w:t>
      </w:r>
      <w:r w:rsidR="00270C52">
        <w:rPr>
          <w:rFonts w:ascii="Times New Roman" w:hAnsi="Times New Roman"/>
          <w:b w:val="0"/>
          <w:lang w:val="it-IT"/>
        </w:rPr>
        <w:t>i come Marx calcola la derivata</w:t>
      </w:r>
      <w:r w:rsidR="002E62B9" w:rsidRPr="000C61B2">
        <w:rPr>
          <w:rFonts w:ascii="Times New Roman" w:hAnsi="Times New Roman"/>
          <w:b w:val="0"/>
          <w:lang w:val="it-IT"/>
        </w:rPr>
        <w:t xml:space="preserve"> di y = x</w:t>
      </w:r>
      <w:r w:rsidR="002E62B9" w:rsidRPr="000C61B2">
        <w:rPr>
          <w:rFonts w:ascii="Times New Roman" w:hAnsi="Times New Roman"/>
          <w:b w:val="0"/>
          <w:vertAlign w:val="superscript"/>
          <w:lang w:val="it-IT"/>
        </w:rPr>
        <w:t>3</w:t>
      </w:r>
      <w:r w:rsidR="002E62B9" w:rsidRPr="000C61B2">
        <w:rPr>
          <w:rFonts w:ascii="Times New Roman" w:hAnsi="Times New Roman"/>
          <w:b w:val="0"/>
          <w:lang w:val="it-IT"/>
        </w:rPr>
        <w:t>.</w:t>
      </w:r>
    </w:p>
    <w:p w:rsidR="0081575A" w:rsidRPr="000C61B2" w:rsidRDefault="0081575A" w:rsidP="00AF17AF">
      <w:pPr>
        <w:rPr>
          <w:rFonts w:ascii="Times New Roman" w:hAnsi="Times New Roman"/>
          <w:b w:val="0"/>
          <w:lang w:val="it-IT"/>
        </w:rPr>
      </w:pPr>
    </w:p>
    <w:p w:rsidR="00424C19" w:rsidRPr="000C61B2" w:rsidRDefault="00520308" w:rsidP="00424C19">
      <w:pPr>
        <w:pStyle w:val="Testonotaapidipagina"/>
        <w:jc w:val="both"/>
        <w:rPr>
          <w:rFonts w:ascii="Times New Roman" w:hAnsi="Times New Roman"/>
          <w:b w:val="0"/>
          <w:lang w:val="it-IT"/>
        </w:rPr>
      </w:pPr>
      <w:r>
        <w:rPr>
          <w:rFonts w:ascii="Times New Roman" w:hAnsi="Times New Roman"/>
          <w:b w:val="0"/>
          <w:lang w:val="it-IT"/>
        </w:rPr>
        <w:t>Se</w:t>
      </w:r>
      <w:r w:rsidR="00424C19" w:rsidRPr="000C61B2">
        <w:rPr>
          <w:rFonts w:ascii="Times New Roman" w:hAnsi="Times New Roman"/>
          <w:b w:val="0"/>
          <w:lang w:val="it-IT"/>
        </w:rPr>
        <w:t xml:space="preserve"> x</w:t>
      </w:r>
      <w:r w:rsidR="00424C19" w:rsidRPr="000C61B2">
        <w:rPr>
          <w:rFonts w:ascii="Times New Roman" w:hAnsi="Times New Roman"/>
          <w:b w:val="0"/>
          <w:vertAlign w:val="subscript"/>
          <w:lang w:val="it-IT"/>
        </w:rPr>
        <w:t>0</w:t>
      </w:r>
      <w:r w:rsidR="00424C19" w:rsidRPr="000C61B2">
        <w:rPr>
          <w:rFonts w:ascii="Times New Roman" w:hAnsi="Times New Roman"/>
          <w:b w:val="0"/>
          <w:lang w:val="it-IT"/>
        </w:rPr>
        <w:t xml:space="preserve"> aumenta </w:t>
      </w:r>
      <w:r w:rsidR="00A40651" w:rsidRPr="000C61B2">
        <w:rPr>
          <w:rFonts w:ascii="Times New Roman" w:hAnsi="Times New Roman"/>
          <w:b w:val="0"/>
          <w:lang w:val="it-IT"/>
        </w:rPr>
        <w:t xml:space="preserve">fino </w:t>
      </w:r>
      <w:r w:rsidR="00424C19" w:rsidRPr="000C61B2">
        <w:rPr>
          <w:rFonts w:ascii="Times New Roman" w:hAnsi="Times New Roman"/>
          <w:b w:val="0"/>
          <w:lang w:val="it-IT"/>
        </w:rPr>
        <w:t>a x</w:t>
      </w:r>
      <w:r w:rsidR="00424C19" w:rsidRPr="000C61B2">
        <w:rPr>
          <w:rFonts w:ascii="Times New Roman" w:hAnsi="Times New Roman"/>
          <w:b w:val="0"/>
          <w:vertAlign w:val="subscript"/>
          <w:lang w:val="it-IT"/>
        </w:rPr>
        <w:t>1</w:t>
      </w:r>
      <w:r w:rsidR="00424C19" w:rsidRPr="000C61B2">
        <w:rPr>
          <w:rFonts w:ascii="Times New Roman" w:hAnsi="Times New Roman"/>
          <w:b w:val="0"/>
          <w:lang w:val="it-IT"/>
        </w:rPr>
        <w:t>, y</w:t>
      </w:r>
      <w:r w:rsidR="00424C19" w:rsidRPr="000C61B2">
        <w:rPr>
          <w:rFonts w:ascii="Times New Roman" w:hAnsi="Times New Roman"/>
          <w:b w:val="0"/>
          <w:vertAlign w:val="subscript"/>
          <w:lang w:val="it-IT"/>
        </w:rPr>
        <w:t>0</w:t>
      </w:r>
      <w:r w:rsidR="00424C19" w:rsidRPr="000C61B2">
        <w:rPr>
          <w:rFonts w:ascii="Times New Roman" w:hAnsi="Times New Roman"/>
          <w:b w:val="0"/>
          <w:lang w:val="it-IT"/>
        </w:rPr>
        <w:t xml:space="preserve"> </w:t>
      </w:r>
      <w:proofErr w:type="gramStart"/>
      <w:r w:rsidR="00424C19" w:rsidRPr="000C61B2">
        <w:rPr>
          <w:rFonts w:ascii="Times New Roman" w:hAnsi="Times New Roman"/>
          <w:b w:val="0"/>
          <w:lang w:val="it-IT"/>
        </w:rPr>
        <w:t>aumenta</w:t>
      </w:r>
      <w:proofErr w:type="gramEnd"/>
      <w:r w:rsidR="00424C19" w:rsidRPr="000C61B2">
        <w:rPr>
          <w:rFonts w:ascii="Times New Roman" w:hAnsi="Times New Roman"/>
          <w:b w:val="0"/>
          <w:lang w:val="it-IT"/>
        </w:rPr>
        <w:t xml:space="preserve"> </w:t>
      </w:r>
      <w:r w:rsidR="00A40651" w:rsidRPr="000C61B2">
        <w:rPr>
          <w:rFonts w:ascii="Times New Roman" w:hAnsi="Times New Roman"/>
          <w:b w:val="0"/>
          <w:lang w:val="it-IT"/>
        </w:rPr>
        <w:t xml:space="preserve">fino </w:t>
      </w:r>
      <w:r w:rsidR="00424C19" w:rsidRPr="000C61B2">
        <w:rPr>
          <w:rFonts w:ascii="Times New Roman" w:hAnsi="Times New Roman"/>
          <w:b w:val="0"/>
          <w:lang w:val="it-IT"/>
        </w:rPr>
        <w:t>a y</w:t>
      </w:r>
      <w:r w:rsidR="00424C19" w:rsidRPr="000C61B2">
        <w:rPr>
          <w:rFonts w:ascii="Times New Roman" w:hAnsi="Times New Roman"/>
          <w:b w:val="0"/>
          <w:vertAlign w:val="subscript"/>
          <w:lang w:val="it-IT"/>
        </w:rPr>
        <w:t>1</w:t>
      </w:r>
      <w:r w:rsidR="00424C19" w:rsidRPr="000C61B2">
        <w:rPr>
          <w:rFonts w:ascii="Times New Roman" w:hAnsi="Times New Roman"/>
          <w:b w:val="0"/>
          <w:lang w:val="it-IT"/>
        </w:rPr>
        <w:t>. Dato che x</w:t>
      </w:r>
      <w:r w:rsidR="00424C19" w:rsidRPr="000C61B2">
        <w:rPr>
          <w:rFonts w:ascii="Times New Roman" w:hAnsi="Times New Roman"/>
          <w:b w:val="0"/>
          <w:vertAlign w:val="subscript"/>
          <w:lang w:val="it-IT"/>
        </w:rPr>
        <w:t>1</w:t>
      </w:r>
      <w:r w:rsidR="00424C19" w:rsidRPr="000C61B2">
        <w:rPr>
          <w:rFonts w:ascii="Times New Roman" w:hAnsi="Times New Roman"/>
          <w:b w:val="0"/>
          <w:lang w:val="it-IT"/>
        </w:rPr>
        <w:t>-x</w:t>
      </w:r>
      <w:r w:rsidR="00424C19" w:rsidRPr="000C61B2">
        <w:rPr>
          <w:rFonts w:ascii="Times New Roman" w:hAnsi="Times New Roman"/>
          <w:b w:val="0"/>
          <w:vertAlign w:val="subscript"/>
          <w:lang w:val="it-IT"/>
        </w:rPr>
        <w:t>0</w:t>
      </w:r>
      <w:r w:rsidR="00424C19" w:rsidRPr="000C61B2">
        <w:rPr>
          <w:rFonts w:ascii="Times New Roman" w:hAnsi="Times New Roman"/>
          <w:b w:val="0"/>
          <w:lang w:val="it-IT"/>
        </w:rPr>
        <w:t xml:space="preserve"> = </w:t>
      </w:r>
      <w:r w:rsidR="00424C19" w:rsidRPr="000C61B2">
        <w:rPr>
          <w:rFonts w:ascii="Times New Roman" w:hAnsi="Times New Roman"/>
          <w:b w:val="0"/>
        </w:rPr>
        <w:t>Δ</w:t>
      </w:r>
      <w:r w:rsidR="00424C19" w:rsidRPr="000C61B2">
        <w:rPr>
          <w:rFonts w:ascii="Times New Roman" w:hAnsi="Times New Roman"/>
          <w:b w:val="0"/>
          <w:lang w:val="it-IT"/>
        </w:rPr>
        <w:t>x e y</w:t>
      </w:r>
      <w:r w:rsidR="00424C19" w:rsidRPr="000C61B2">
        <w:rPr>
          <w:rFonts w:ascii="Times New Roman" w:hAnsi="Times New Roman"/>
          <w:b w:val="0"/>
          <w:vertAlign w:val="subscript"/>
          <w:lang w:val="it-IT"/>
        </w:rPr>
        <w:t>1</w:t>
      </w:r>
      <w:r w:rsidR="00424C19" w:rsidRPr="000C61B2">
        <w:rPr>
          <w:rFonts w:ascii="Times New Roman" w:hAnsi="Times New Roman"/>
          <w:b w:val="0"/>
          <w:lang w:val="it-IT"/>
        </w:rPr>
        <w:t>-y</w:t>
      </w:r>
      <w:r w:rsidR="00424C19" w:rsidRPr="000C61B2">
        <w:rPr>
          <w:rFonts w:ascii="Times New Roman" w:hAnsi="Times New Roman"/>
          <w:b w:val="0"/>
          <w:vertAlign w:val="subscript"/>
          <w:lang w:val="it-IT"/>
        </w:rPr>
        <w:t>0</w:t>
      </w:r>
      <w:r w:rsidR="00424C19" w:rsidRPr="000C61B2">
        <w:rPr>
          <w:rFonts w:ascii="Times New Roman" w:hAnsi="Times New Roman"/>
          <w:b w:val="0"/>
          <w:lang w:val="it-IT"/>
        </w:rPr>
        <w:t>=</w:t>
      </w:r>
      <w:r w:rsidR="00424C19" w:rsidRPr="000C61B2">
        <w:rPr>
          <w:rFonts w:ascii="Times New Roman" w:hAnsi="Times New Roman"/>
          <w:b w:val="0"/>
        </w:rPr>
        <w:t>Δ</w:t>
      </w:r>
      <w:r w:rsidR="00424C19" w:rsidRPr="000C61B2">
        <w:rPr>
          <w:rFonts w:ascii="Times New Roman" w:hAnsi="Times New Roman"/>
          <w:b w:val="0"/>
          <w:lang w:val="it-IT"/>
        </w:rPr>
        <w:t>y</w:t>
      </w:r>
    </w:p>
    <w:p w:rsidR="00424C19" w:rsidRPr="000C61B2" w:rsidRDefault="00424C19" w:rsidP="00424C19">
      <w:pPr>
        <w:pStyle w:val="Testonotaapidipagina"/>
        <w:jc w:val="both"/>
        <w:rPr>
          <w:rFonts w:ascii="Times New Roman" w:hAnsi="Times New Roman"/>
          <w:b w:val="0"/>
          <w:lang w:val="it-IT"/>
        </w:rPr>
      </w:pPr>
    </w:p>
    <w:p w:rsidR="00424C19" w:rsidRPr="000C61B2" w:rsidRDefault="00424C19" w:rsidP="00424C19">
      <w:pPr>
        <w:pStyle w:val="Testonotaapidipagina"/>
        <w:jc w:val="both"/>
        <w:rPr>
          <w:rFonts w:ascii="Times New Roman" w:hAnsi="Times New Roman"/>
          <w:b w:val="0"/>
        </w:rPr>
      </w:pPr>
      <w:r w:rsidRPr="000C61B2">
        <w:rPr>
          <w:rFonts w:ascii="Times New Roman" w:hAnsi="Times New Roman"/>
          <w:b w:val="0"/>
        </w:rPr>
        <w:t xml:space="preserve">(1) </w:t>
      </w:r>
      <w:proofErr w:type="spellStart"/>
      <w:r w:rsidRPr="000C61B2">
        <w:rPr>
          <w:rFonts w:ascii="Times New Roman" w:hAnsi="Times New Roman"/>
          <w:b w:val="0"/>
        </w:rPr>
        <w:t>Δy</w:t>
      </w:r>
      <w:proofErr w:type="spellEnd"/>
      <w:r w:rsidRPr="000C61B2">
        <w:rPr>
          <w:rFonts w:ascii="Times New Roman" w:hAnsi="Times New Roman"/>
          <w:b w:val="0"/>
        </w:rPr>
        <w:t>/</w:t>
      </w:r>
      <w:proofErr w:type="spellStart"/>
      <w:r w:rsidRPr="000C61B2">
        <w:rPr>
          <w:rFonts w:ascii="Times New Roman" w:hAnsi="Times New Roman"/>
          <w:b w:val="0"/>
        </w:rPr>
        <w:t>Δx</w:t>
      </w:r>
      <w:proofErr w:type="spellEnd"/>
      <w:r w:rsidRPr="000C61B2">
        <w:rPr>
          <w:rFonts w:ascii="Times New Roman" w:hAnsi="Times New Roman"/>
          <w:b w:val="0"/>
        </w:rPr>
        <w:t xml:space="preserve"> = (y</w:t>
      </w:r>
      <w:r w:rsidRPr="000C61B2">
        <w:rPr>
          <w:rFonts w:ascii="Times New Roman" w:hAnsi="Times New Roman"/>
          <w:b w:val="0"/>
          <w:vertAlign w:val="subscript"/>
        </w:rPr>
        <w:t>1</w:t>
      </w:r>
      <w:r w:rsidRPr="000C61B2">
        <w:rPr>
          <w:rFonts w:ascii="Times New Roman" w:hAnsi="Times New Roman"/>
          <w:b w:val="0"/>
        </w:rPr>
        <w:t>-y</w:t>
      </w:r>
      <w:r w:rsidRPr="000C61B2">
        <w:rPr>
          <w:rFonts w:ascii="Times New Roman" w:hAnsi="Times New Roman"/>
          <w:b w:val="0"/>
          <w:vertAlign w:val="subscript"/>
        </w:rPr>
        <w:t>0</w:t>
      </w:r>
      <w:r w:rsidRPr="000C61B2">
        <w:rPr>
          <w:rFonts w:ascii="Times New Roman" w:hAnsi="Times New Roman"/>
          <w:b w:val="0"/>
        </w:rPr>
        <w:t>)/(x</w:t>
      </w:r>
      <w:r w:rsidRPr="000C61B2">
        <w:rPr>
          <w:rFonts w:ascii="Times New Roman" w:hAnsi="Times New Roman"/>
          <w:b w:val="0"/>
          <w:vertAlign w:val="subscript"/>
        </w:rPr>
        <w:t>1</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rPr>
        <w:t>) = (x</w:t>
      </w:r>
      <w:r w:rsidRPr="000C61B2">
        <w:rPr>
          <w:rFonts w:ascii="Times New Roman" w:hAnsi="Times New Roman"/>
          <w:b w:val="0"/>
          <w:vertAlign w:val="subscript"/>
        </w:rPr>
        <w:t>1</w:t>
      </w:r>
      <w:r w:rsidRPr="000C61B2">
        <w:rPr>
          <w:rFonts w:ascii="Times New Roman" w:hAnsi="Times New Roman"/>
          <w:b w:val="0"/>
          <w:vertAlign w:val="superscript"/>
        </w:rPr>
        <w:t>3</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vertAlign w:val="superscript"/>
        </w:rPr>
        <w:t>3</w:t>
      </w:r>
      <w:r w:rsidRPr="000C61B2">
        <w:rPr>
          <w:rFonts w:ascii="Times New Roman" w:hAnsi="Times New Roman"/>
          <w:b w:val="0"/>
        </w:rPr>
        <w:t>)/(x</w:t>
      </w:r>
      <w:r w:rsidRPr="000C61B2">
        <w:rPr>
          <w:rFonts w:ascii="Times New Roman" w:hAnsi="Times New Roman"/>
          <w:b w:val="0"/>
          <w:vertAlign w:val="subscript"/>
        </w:rPr>
        <w:t>1</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rPr>
        <w:t>)</w:t>
      </w:r>
    </w:p>
    <w:p w:rsidR="00424C19" w:rsidRPr="000C61B2" w:rsidRDefault="00424C19" w:rsidP="00424C19">
      <w:pPr>
        <w:pStyle w:val="Testonotaapidipagina"/>
        <w:jc w:val="both"/>
        <w:rPr>
          <w:rFonts w:ascii="Times New Roman" w:hAnsi="Times New Roman"/>
          <w:b w:val="0"/>
        </w:rPr>
      </w:pPr>
    </w:p>
    <w:p w:rsidR="00424C19" w:rsidRPr="000C61B2" w:rsidRDefault="00424C19" w:rsidP="00424C19">
      <w:pPr>
        <w:pStyle w:val="Testonotaapidipagina"/>
        <w:jc w:val="both"/>
        <w:rPr>
          <w:rFonts w:ascii="Times New Roman" w:hAnsi="Times New Roman"/>
          <w:b w:val="0"/>
        </w:rPr>
      </w:pPr>
      <w:proofErr w:type="spellStart"/>
      <w:r w:rsidRPr="000C61B2">
        <w:rPr>
          <w:rFonts w:ascii="Times New Roman" w:hAnsi="Times New Roman"/>
          <w:b w:val="0"/>
        </w:rPr>
        <w:t>Dato</w:t>
      </w:r>
      <w:proofErr w:type="spellEnd"/>
      <w:r w:rsidRPr="000C61B2">
        <w:rPr>
          <w:rFonts w:ascii="Times New Roman" w:hAnsi="Times New Roman"/>
          <w:b w:val="0"/>
        </w:rPr>
        <w:t xml:space="preserve"> </w:t>
      </w:r>
      <w:proofErr w:type="spellStart"/>
      <w:r w:rsidRPr="000C61B2">
        <w:rPr>
          <w:rFonts w:ascii="Times New Roman" w:hAnsi="Times New Roman"/>
          <w:b w:val="0"/>
        </w:rPr>
        <w:t>che</w:t>
      </w:r>
      <w:proofErr w:type="spellEnd"/>
    </w:p>
    <w:p w:rsidR="00424C19" w:rsidRPr="000C61B2" w:rsidRDefault="00424C19" w:rsidP="00424C19">
      <w:pPr>
        <w:pStyle w:val="Testonotaapidipagina"/>
        <w:jc w:val="both"/>
        <w:rPr>
          <w:rFonts w:ascii="Times New Roman" w:hAnsi="Times New Roman"/>
          <w:b w:val="0"/>
        </w:rPr>
      </w:pPr>
    </w:p>
    <w:p w:rsidR="00424C19" w:rsidRPr="00EA0834" w:rsidRDefault="00424C19" w:rsidP="00424C19">
      <w:pPr>
        <w:pStyle w:val="Testonotaapidipagina"/>
        <w:jc w:val="both"/>
        <w:rPr>
          <w:rFonts w:ascii="Times New Roman" w:hAnsi="Times New Roman"/>
          <w:b w:val="0"/>
          <w:lang w:val="it-IT"/>
        </w:rPr>
      </w:pPr>
      <w:r w:rsidRPr="00EA0834">
        <w:rPr>
          <w:rFonts w:ascii="Times New Roman" w:hAnsi="Times New Roman"/>
          <w:b w:val="0"/>
          <w:lang w:val="it-IT"/>
        </w:rPr>
        <w:t>(2) (x</w:t>
      </w:r>
      <w:r w:rsidRPr="00EA0834">
        <w:rPr>
          <w:rFonts w:ascii="Times New Roman" w:hAnsi="Times New Roman"/>
          <w:b w:val="0"/>
          <w:vertAlign w:val="subscript"/>
          <w:lang w:val="it-IT"/>
        </w:rPr>
        <w:t>1</w:t>
      </w:r>
      <w:r w:rsidRPr="00EA0834">
        <w:rPr>
          <w:rFonts w:ascii="Times New Roman" w:hAnsi="Times New Roman"/>
          <w:b w:val="0"/>
          <w:vertAlign w:val="superscript"/>
          <w:lang w:val="it-IT"/>
        </w:rPr>
        <w:t>3</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3</w:t>
      </w:r>
      <w:r w:rsidRPr="00EA0834">
        <w:rPr>
          <w:rFonts w:ascii="Times New Roman" w:hAnsi="Times New Roman"/>
          <w:b w:val="0"/>
          <w:lang w:val="it-IT"/>
        </w:rPr>
        <w:t>) = (x</w:t>
      </w:r>
      <w:r w:rsidRPr="00EA0834">
        <w:rPr>
          <w:rFonts w:ascii="Times New Roman" w:hAnsi="Times New Roman"/>
          <w:b w:val="0"/>
          <w:vertAlign w:val="subscript"/>
          <w:lang w:val="it-IT"/>
        </w:rPr>
        <w:t>1</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lang w:val="it-IT"/>
        </w:rPr>
        <w:t>)</w:t>
      </w:r>
      <w:proofErr w:type="gramStart"/>
      <w:r w:rsidRPr="00EA0834">
        <w:rPr>
          <w:rFonts w:ascii="Times New Roman" w:hAnsi="Times New Roman"/>
          <w:b w:val="0"/>
          <w:lang w:val="it-IT"/>
        </w:rPr>
        <w:t>(</w:t>
      </w:r>
      <w:proofErr w:type="gramEnd"/>
      <w:r w:rsidRPr="00EA0834">
        <w:rPr>
          <w:rFonts w:ascii="Times New Roman" w:hAnsi="Times New Roman"/>
          <w:b w:val="0"/>
          <w:lang w:val="it-IT"/>
        </w:rPr>
        <w:t>x</w:t>
      </w:r>
      <w:r w:rsidRPr="00EA0834">
        <w:rPr>
          <w:rFonts w:ascii="Times New Roman" w:hAnsi="Times New Roman"/>
          <w:b w:val="0"/>
          <w:vertAlign w:val="subscript"/>
          <w:lang w:val="it-IT"/>
        </w:rPr>
        <w:t>1</w:t>
      </w:r>
      <w:r w:rsidRPr="00EA0834">
        <w:rPr>
          <w:rFonts w:ascii="Times New Roman" w:hAnsi="Times New Roman"/>
          <w:b w:val="0"/>
          <w:vertAlign w:val="superscript"/>
          <w:lang w:val="it-IT"/>
        </w:rPr>
        <w:t>2</w:t>
      </w:r>
      <w:r w:rsidRPr="00EA0834">
        <w:rPr>
          <w:rFonts w:ascii="Times New Roman" w:hAnsi="Times New Roman"/>
          <w:b w:val="0"/>
          <w:lang w:val="it-IT"/>
        </w:rPr>
        <w:t>+x</w:t>
      </w:r>
      <w:r w:rsidRPr="00EA0834">
        <w:rPr>
          <w:rFonts w:ascii="Times New Roman" w:hAnsi="Times New Roman"/>
          <w:b w:val="0"/>
          <w:vertAlign w:val="subscript"/>
          <w:lang w:val="it-IT"/>
        </w:rPr>
        <w:t>1</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r w:rsidRPr="00EA0834">
        <w:rPr>
          <w:rFonts w:ascii="Times New Roman" w:hAnsi="Times New Roman"/>
          <w:b w:val="0"/>
          <w:lang w:val="it-IT"/>
        </w:rPr>
        <w:t>)</w:t>
      </w:r>
    </w:p>
    <w:p w:rsidR="00424C19" w:rsidRPr="00EA0834" w:rsidRDefault="00424C19" w:rsidP="00424C19">
      <w:pPr>
        <w:pStyle w:val="Testonotaapidipagina"/>
        <w:jc w:val="both"/>
        <w:rPr>
          <w:rFonts w:ascii="Times New Roman" w:hAnsi="Times New Roman"/>
          <w:b w:val="0"/>
          <w:lang w:val="it-IT"/>
        </w:rPr>
      </w:pPr>
    </w:p>
    <w:p w:rsidR="00424C19" w:rsidRPr="00EA0834" w:rsidRDefault="00424C19" w:rsidP="00424C19">
      <w:pPr>
        <w:pStyle w:val="Testonotaapidipagina"/>
        <w:jc w:val="both"/>
        <w:rPr>
          <w:rFonts w:ascii="Times New Roman" w:hAnsi="Times New Roman"/>
          <w:b w:val="0"/>
          <w:lang w:val="it-IT"/>
        </w:rPr>
      </w:pPr>
      <w:proofErr w:type="gramStart"/>
      <w:r w:rsidRPr="00EA0834">
        <w:rPr>
          <w:rFonts w:ascii="Times New Roman" w:hAnsi="Times New Roman"/>
          <w:b w:val="0"/>
          <w:lang w:val="it-IT"/>
        </w:rPr>
        <w:t>sostituiamo</w:t>
      </w:r>
      <w:proofErr w:type="gramEnd"/>
      <w:r w:rsidRPr="00EA0834">
        <w:rPr>
          <w:rFonts w:ascii="Times New Roman" w:hAnsi="Times New Roman"/>
          <w:b w:val="0"/>
          <w:lang w:val="it-IT"/>
        </w:rPr>
        <w:t xml:space="preserve"> (2) in (1)</w:t>
      </w:r>
    </w:p>
    <w:p w:rsidR="00424C19" w:rsidRPr="00EA0834" w:rsidRDefault="00424C19" w:rsidP="00424C19">
      <w:pPr>
        <w:pStyle w:val="Testonotaapidipagina"/>
        <w:jc w:val="both"/>
        <w:rPr>
          <w:rFonts w:ascii="Times New Roman" w:hAnsi="Times New Roman"/>
          <w:b w:val="0"/>
          <w:lang w:val="it-IT"/>
        </w:rPr>
      </w:pPr>
    </w:p>
    <w:p w:rsidR="00424C19" w:rsidRPr="000C61B2" w:rsidRDefault="00424C19" w:rsidP="00424C19">
      <w:pPr>
        <w:pStyle w:val="Testonotaapidipagina"/>
        <w:jc w:val="both"/>
        <w:rPr>
          <w:rFonts w:ascii="Times New Roman" w:hAnsi="Times New Roman"/>
          <w:b w:val="0"/>
        </w:rPr>
      </w:pPr>
      <w:r w:rsidRPr="000C61B2">
        <w:rPr>
          <w:rFonts w:ascii="Times New Roman" w:hAnsi="Times New Roman"/>
          <w:b w:val="0"/>
        </w:rPr>
        <w:t xml:space="preserve">(3) </w:t>
      </w:r>
      <w:proofErr w:type="spellStart"/>
      <w:r w:rsidRPr="000C61B2">
        <w:rPr>
          <w:rFonts w:ascii="Times New Roman" w:hAnsi="Times New Roman"/>
          <w:b w:val="0"/>
        </w:rPr>
        <w:t>Δy</w:t>
      </w:r>
      <w:proofErr w:type="spellEnd"/>
      <w:r w:rsidRPr="000C61B2">
        <w:rPr>
          <w:rFonts w:ascii="Times New Roman" w:hAnsi="Times New Roman"/>
          <w:b w:val="0"/>
        </w:rPr>
        <w:t>/</w:t>
      </w:r>
      <w:proofErr w:type="spellStart"/>
      <w:r w:rsidRPr="000C61B2">
        <w:rPr>
          <w:rFonts w:ascii="Times New Roman" w:hAnsi="Times New Roman"/>
          <w:b w:val="0"/>
        </w:rPr>
        <w:t>Δx</w:t>
      </w:r>
      <w:proofErr w:type="spellEnd"/>
      <w:r w:rsidRPr="000C61B2">
        <w:rPr>
          <w:rFonts w:ascii="Times New Roman" w:hAnsi="Times New Roman"/>
          <w:b w:val="0"/>
        </w:rPr>
        <w:t xml:space="preserve"> = [(x</w:t>
      </w:r>
      <w:r w:rsidRPr="000C61B2">
        <w:rPr>
          <w:rFonts w:ascii="Times New Roman" w:hAnsi="Times New Roman"/>
          <w:b w:val="0"/>
          <w:vertAlign w:val="subscript"/>
        </w:rPr>
        <w:t>1</w:t>
      </w:r>
      <w:r w:rsidRPr="000C61B2">
        <w:rPr>
          <w:rFonts w:ascii="Times New Roman" w:hAnsi="Times New Roman"/>
          <w:b w:val="0"/>
        </w:rPr>
        <w:t>-x</w:t>
      </w:r>
      <w:r w:rsidRPr="000C61B2">
        <w:rPr>
          <w:rFonts w:ascii="Times New Roman" w:hAnsi="Times New Roman"/>
          <w:b w:val="0"/>
          <w:vertAlign w:val="subscript"/>
        </w:rPr>
        <w:t>0</w:t>
      </w:r>
      <w:proofErr w:type="gramStart"/>
      <w:r w:rsidRPr="000C61B2">
        <w:rPr>
          <w:rFonts w:ascii="Times New Roman" w:hAnsi="Times New Roman"/>
          <w:b w:val="0"/>
        </w:rPr>
        <w:t>)(</w:t>
      </w:r>
      <w:proofErr w:type="gramEnd"/>
      <w:r w:rsidRPr="000C61B2">
        <w:rPr>
          <w:rFonts w:ascii="Times New Roman" w:hAnsi="Times New Roman"/>
          <w:b w:val="0"/>
        </w:rPr>
        <w:t>x</w:t>
      </w:r>
      <w:r w:rsidRPr="000C61B2">
        <w:rPr>
          <w:rFonts w:ascii="Times New Roman" w:hAnsi="Times New Roman"/>
          <w:b w:val="0"/>
          <w:vertAlign w:val="subscript"/>
        </w:rPr>
        <w:t>1</w:t>
      </w:r>
      <w:r w:rsidRPr="000C61B2">
        <w:rPr>
          <w:rFonts w:ascii="Times New Roman" w:hAnsi="Times New Roman"/>
          <w:b w:val="0"/>
          <w:vertAlign w:val="superscript"/>
        </w:rPr>
        <w:t>2</w:t>
      </w:r>
      <w:r w:rsidRPr="000C61B2">
        <w:rPr>
          <w:rFonts w:ascii="Times New Roman" w:hAnsi="Times New Roman"/>
          <w:b w:val="0"/>
        </w:rPr>
        <w:t>+x</w:t>
      </w:r>
      <w:r w:rsidRPr="000C61B2">
        <w:rPr>
          <w:rFonts w:ascii="Times New Roman" w:hAnsi="Times New Roman"/>
          <w:b w:val="0"/>
          <w:vertAlign w:val="subscript"/>
        </w:rPr>
        <w:t>1</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vertAlign w:val="superscript"/>
        </w:rPr>
        <w:t>2</w:t>
      </w:r>
      <w:r w:rsidRPr="000C61B2">
        <w:rPr>
          <w:rFonts w:ascii="Times New Roman" w:hAnsi="Times New Roman"/>
          <w:b w:val="0"/>
        </w:rPr>
        <w:t>)]/(x</w:t>
      </w:r>
      <w:r w:rsidRPr="000C61B2">
        <w:rPr>
          <w:rFonts w:ascii="Times New Roman" w:hAnsi="Times New Roman"/>
          <w:b w:val="0"/>
          <w:vertAlign w:val="subscript"/>
        </w:rPr>
        <w:t>1</w:t>
      </w:r>
      <w:r w:rsidRPr="000C61B2">
        <w:rPr>
          <w:rFonts w:ascii="Times New Roman" w:hAnsi="Times New Roman"/>
          <w:b w:val="0"/>
        </w:rPr>
        <w:t>-x</w:t>
      </w:r>
      <w:r w:rsidRPr="000C61B2">
        <w:rPr>
          <w:rFonts w:ascii="Times New Roman" w:hAnsi="Times New Roman"/>
          <w:b w:val="0"/>
          <w:vertAlign w:val="subscript"/>
        </w:rPr>
        <w:t>0</w:t>
      </w:r>
      <w:r w:rsidRPr="000C61B2">
        <w:rPr>
          <w:rFonts w:ascii="Times New Roman" w:hAnsi="Times New Roman"/>
          <w:b w:val="0"/>
        </w:rPr>
        <w:t>)</w:t>
      </w:r>
    </w:p>
    <w:p w:rsidR="00424C19" w:rsidRPr="000C61B2" w:rsidRDefault="00424C19" w:rsidP="00424C19">
      <w:pPr>
        <w:pStyle w:val="Testonotaapidipagina"/>
        <w:jc w:val="both"/>
        <w:rPr>
          <w:rFonts w:ascii="Times New Roman" w:hAnsi="Times New Roman"/>
          <w:b w:val="0"/>
        </w:rPr>
      </w:pPr>
    </w:p>
    <w:p w:rsidR="00424C19" w:rsidRPr="00EA0834" w:rsidRDefault="00270C52" w:rsidP="00424C19">
      <w:pPr>
        <w:pStyle w:val="Testonotaapidipagina"/>
        <w:jc w:val="both"/>
        <w:rPr>
          <w:rFonts w:ascii="Times New Roman" w:hAnsi="Times New Roman"/>
          <w:b w:val="0"/>
          <w:lang w:val="it-IT"/>
        </w:rPr>
      </w:pPr>
      <w:proofErr w:type="gramStart"/>
      <w:r>
        <w:rPr>
          <w:rFonts w:ascii="Times New Roman" w:hAnsi="Times New Roman"/>
          <w:b w:val="0"/>
          <w:lang w:val="it-IT"/>
        </w:rPr>
        <w:t>e</w:t>
      </w:r>
      <w:proofErr w:type="gramEnd"/>
      <w:r>
        <w:rPr>
          <w:rFonts w:ascii="Times New Roman" w:hAnsi="Times New Roman"/>
          <w:b w:val="0"/>
          <w:lang w:val="it-IT"/>
        </w:rPr>
        <w:t xml:space="preserve"> otteniamo la derivata</w:t>
      </w:r>
      <w:r w:rsidR="00424C19" w:rsidRPr="00EA0834">
        <w:rPr>
          <w:rFonts w:ascii="Times New Roman" w:hAnsi="Times New Roman"/>
          <w:b w:val="0"/>
          <w:lang w:val="it-IT"/>
        </w:rPr>
        <w:t xml:space="preserve"> provvisoria</w:t>
      </w:r>
    </w:p>
    <w:p w:rsidR="00424C19" w:rsidRPr="00EA0834" w:rsidRDefault="00424C19" w:rsidP="00424C19">
      <w:pPr>
        <w:pStyle w:val="Testonotaapidipagina"/>
        <w:jc w:val="both"/>
        <w:rPr>
          <w:rFonts w:ascii="Times New Roman" w:hAnsi="Times New Roman"/>
          <w:b w:val="0"/>
          <w:lang w:val="it-IT"/>
        </w:rPr>
      </w:pPr>
    </w:p>
    <w:p w:rsidR="00424C19" w:rsidRPr="00EA0834" w:rsidRDefault="00424C19" w:rsidP="00424C19">
      <w:pPr>
        <w:pStyle w:val="Testonotaapidipagina"/>
        <w:jc w:val="both"/>
        <w:rPr>
          <w:rFonts w:ascii="Times New Roman" w:hAnsi="Times New Roman"/>
          <w:b w:val="0"/>
          <w:lang w:val="it-IT"/>
        </w:rPr>
      </w:pPr>
      <w:proofErr w:type="gramStart"/>
      <w:r w:rsidRPr="00EA0834">
        <w:rPr>
          <w:rFonts w:ascii="Times New Roman" w:hAnsi="Times New Roman"/>
          <w:b w:val="0"/>
          <w:lang w:val="it-IT"/>
        </w:rPr>
        <w:t>(4</w:t>
      </w:r>
      <w:proofErr w:type="gramEnd"/>
      <w:r w:rsidRPr="00EA0834">
        <w:rPr>
          <w:rFonts w:ascii="Times New Roman" w:hAnsi="Times New Roman"/>
          <w:b w:val="0"/>
          <w:lang w:val="it-IT"/>
        </w:rPr>
        <w:t xml:space="preserve">)  </w:t>
      </w:r>
      <w:r w:rsidRPr="000C61B2">
        <w:rPr>
          <w:rFonts w:ascii="Times New Roman" w:hAnsi="Times New Roman"/>
          <w:b w:val="0"/>
        </w:rPr>
        <w:t>Δ</w:t>
      </w:r>
      <w:r w:rsidRPr="00EA0834">
        <w:rPr>
          <w:rFonts w:ascii="Times New Roman" w:hAnsi="Times New Roman"/>
          <w:b w:val="0"/>
          <w:lang w:val="it-IT"/>
        </w:rPr>
        <w:t>y/</w:t>
      </w:r>
      <w:r w:rsidRPr="000C61B2">
        <w:rPr>
          <w:rFonts w:ascii="Times New Roman" w:hAnsi="Times New Roman"/>
          <w:b w:val="0"/>
        </w:rPr>
        <w:t>Δ</w:t>
      </w:r>
      <w:r w:rsidRPr="00EA0834">
        <w:rPr>
          <w:rFonts w:ascii="Times New Roman" w:hAnsi="Times New Roman"/>
          <w:b w:val="0"/>
          <w:lang w:val="it-IT"/>
        </w:rPr>
        <w:t>x = x</w:t>
      </w:r>
      <w:r w:rsidRPr="00EA0834">
        <w:rPr>
          <w:rFonts w:ascii="Times New Roman" w:hAnsi="Times New Roman"/>
          <w:b w:val="0"/>
          <w:vertAlign w:val="subscript"/>
          <w:lang w:val="it-IT"/>
        </w:rPr>
        <w:t>1</w:t>
      </w:r>
      <w:r w:rsidRPr="00EA0834">
        <w:rPr>
          <w:rFonts w:ascii="Times New Roman" w:hAnsi="Times New Roman"/>
          <w:b w:val="0"/>
          <w:vertAlign w:val="superscript"/>
          <w:lang w:val="it-IT"/>
        </w:rPr>
        <w:t>2</w:t>
      </w:r>
      <w:r w:rsidRPr="00EA0834">
        <w:rPr>
          <w:rFonts w:ascii="Times New Roman" w:hAnsi="Times New Roman"/>
          <w:b w:val="0"/>
          <w:lang w:val="it-IT"/>
        </w:rPr>
        <w:t>+x</w:t>
      </w:r>
      <w:r w:rsidRPr="00EA0834">
        <w:rPr>
          <w:rFonts w:ascii="Times New Roman" w:hAnsi="Times New Roman"/>
          <w:b w:val="0"/>
          <w:vertAlign w:val="subscript"/>
          <w:lang w:val="it-IT"/>
        </w:rPr>
        <w:t>1</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lang w:val="it-IT"/>
        </w:rPr>
        <w:t>+x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p>
    <w:p w:rsidR="00424C19" w:rsidRPr="00EA0834" w:rsidRDefault="00424C19" w:rsidP="00424C19">
      <w:pPr>
        <w:pStyle w:val="Testonotaapidipagina"/>
        <w:jc w:val="both"/>
        <w:rPr>
          <w:rFonts w:ascii="Times New Roman" w:hAnsi="Times New Roman"/>
          <w:b w:val="0"/>
          <w:lang w:val="it-IT"/>
        </w:rPr>
      </w:pPr>
    </w:p>
    <w:p w:rsidR="00424C19" w:rsidRPr="000C61B2" w:rsidRDefault="00424C19" w:rsidP="00424C19">
      <w:pPr>
        <w:pStyle w:val="Testonotaapidipagina"/>
        <w:jc w:val="both"/>
        <w:rPr>
          <w:rFonts w:ascii="Times New Roman" w:hAnsi="Times New Roman"/>
          <w:b w:val="0"/>
          <w:lang w:val="it-IT"/>
        </w:rPr>
      </w:pPr>
      <w:r w:rsidRPr="000C61B2">
        <w:rPr>
          <w:rFonts w:ascii="Times New Roman" w:hAnsi="Times New Roman"/>
          <w:b w:val="0"/>
          <w:lang w:val="it-IT"/>
        </w:rPr>
        <w:t xml:space="preserve">Al fine </w:t>
      </w:r>
      <w:r w:rsidR="00520308">
        <w:rPr>
          <w:rFonts w:ascii="Times New Roman" w:hAnsi="Times New Roman"/>
          <w:b w:val="0"/>
          <w:lang w:val="it-IT"/>
        </w:rPr>
        <w:t>di ottenere la derivata</w:t>
      </w:r>
      <w:r w:rsidRPr="000C61B2">
        <w:rPr>
          <w:rFonts w:ascii="Times New Roman" w:hAnsi="Times New Roman"/>
          <w:b w:val="0"/>
          <w:lang w:val="it-IT"/>
        </w:rPr>
        <w:t xml:space="preserve"> definitiva, x</w:t>
      </w:r>
      <w:r w:rsidRPr="000C61B2">
        <w:rPr>
          <w:rFonts w:ascii="Times New Roman" w:hAnsi="Times New Roman"/>
          <w:b w:val="0"/>
          <w:vertAlign w:val="subscript"/>
          <w:lang w:val="it-IT"/>
        </w:rPr>
        <w:t>1</w:t>
      </w:r>
      <w:r w:rsidRPr="000C61B2">
        <w:rPr>
          <w:rFonts w:ascii="Times New Roman" w:hAnsi="Times New Roman"/>
          <w:b w:val="0"/>
          <w:lang w:val="it-IT"/>
        </w:rPr>
        <w:t xml:space="preserve"> </w:t>
      </w:r>
      <w:r w:rsidR="0024551C" w:rsidRPr="000C61B2">
        <w:rPr>
          <w:rFonts w:ascii="Times New Roman" w:hAnsi="Times New Roman"/>
          <w:b w:val="0"/>
          <w:lang w:val="it-IT"/>
        </w:rPr>
        <w:t>decresce fino</w:t>
      </w:r>
      <w:r w:rsidRPr="000C61B2">
        <w:rPr>
          <w:rFonts w:ascii="Times New Roman" w:hAnsi="Times New Roman"/>
          <w:b w:val="0"/>
          <w:lang w:val="it-IT"/>
        </w:rPr>
        <w:t xml:space="preserve"> a x</w:t>
      </w:r>
      <w:r w:rsidRPr="000C61B2">
        <w:rPr>
          <w:rFonts w:ascii="Times New Roman" w:hAnsi="Times New Roman"/>
          <w:b w:val="0"/>
          <w:vertAlign w:val="subscript"/>
          <w:lang w:val="it-IT"/>
        </w:rPr>
        <w:t>0</w:t>
      </w:r>
      <w:r w:rsidRPr="000C61B2">
        <w:rPr>
          <w:rFonts w:ascii="Times New Roman" w:hAnsi="Times New Roman"/>
          <w:b w:val="0"/>
          <w:lang w:val="it-IT"/>
        </w:rPr>
        <w:t xml:space="preserve"> cosicché </w:t>
      </w:r>
      <w:r w:rsidRPr="000C61B2">
        <w:rPr>
          <w:rFonts w:ascii="Times New Roman" w:hAnsi="Times New Roman"/>
          <w:b w:val="0"/>
        </w:rPr>
        <w:t>Δ</w:t>
      </w:r>
      <w:r w:rsidRPr="000C61B2">
        <w:rPr>
          <w:rFonts w:ascii="Times New Roman" w:hAnsi="Times New Roman"/>
          <w:b w:val="0"/>
          <w:lang w:val="it-IT"/>
        </w:rPr>
        <w:t xml:space="preserve">x = </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 xml:space="preserve"> = 0 e</w:t>
      </w:r>
      <w:proofErr w:type="gramStart"/>
      <w:r w:rsidRPr="000C61B2">
        <w:rPr>
          <w:rFonts w:ascii="Times New Roman" w:hAnsi="Times New Roman"/>
          <w:b w:val="0"/>
          <w:lang w:val="it-IT"/>
        </w:rPr>
        <w:t xml:space="preserve">  </w:t>
      </w:r>
      <w:proofErr w:type="gramEnd"/>
      <w:r w:rsidRPr="000C61B2">
        <w:rPr>
          <w:rFonts w:ascii="Times New Roman" w:hAnsi="Times New Roman"/>
          <w:b w:val="0"/>
        </w:rPr>
        <w:t>Δ</w:t>
      </w:r>
      <w:r w:rsidRPr="000C61B2">
        <w:rPr>
          <w:rFonts w:ascii="Times New Roman" w:hAnsi="Times New Roman"/>
          <w:b w:val="0"/>
          <w:lang w:val="it-IT"/>
        </w:rPr>
        <w:t xml:space="preserve">y = </w:t>
      </w:r>
      <w:proofErr w:type="spellStart"/>
      <w:r w:rsidRPr="000C61B2">
        <w:rPr>
          <w:rFonts w:ascii="Times New Roman" w:hAnsi="Times New Roman"/>
          <w:b w:val="0"/>
          <w:lang w:val="it-IT"/>
        </w:rPr>
        <w:t>dy</w:t>
      </w:r>
      <w:proofErr w:type="spellEnd"/>
      <w:r w:rsidRPr="000C61B2">
        <w:rPr>
          <w:rFonts w:ascii="Times New Roman" w:hAnsi="Times New Roman"/>
          <w:b w:val="0"/>
          <w:lang w:val="it-IT"/>
        </w:rPr>
        <w:t xml:space="preserve"> = 0. L’equazione (4) diventa </w:t>
      </w:r>
    </w:p>
    <w:p w:rsidR="00424C19" w:rsidRPr="000C61B2" w:rsidRDefault="00424C19" w:rsidP="00424C19">
      <w:pPr>
        <w:pStyle w:val="Testonotaapidipagina"/>
        <w:jc w:val="both"/>
        <w:rPr>
          <w:rFonts w:ascii="Times New Roman" w:hAnsi="Times New Roman"/>
          <w:b w:val="0"/>
          <w:lang w:val="it-IT"/>
        </w:rPr>
      </w:pPr>
    </w:p>
    <w:p w:rsidR="00424C19" w:rsidRPr="00EA0834" w:rsidRDefault="00424C19" w:rsidP="00424C19">
      <w:pPr>
        <w:pStyle w:val="Testonotaapidipagina"/>
        <w:jc w:val="both"/>
        <w:rPr>
          <w:rFonts w:ascii="Times New Roman" w:hAnsi="Times New Roman"/>
          <w:b w:val="0"/>
          <w:lang w:val="it-IT"/>
        </w:rPr>
      </w:pPr>
      <w:proofErr w:type="gramStart"/>
      <w:r w:rsidRPr="00EA0834">
        <w:rPr>
          <w:rFonts w:ascii="Times New Roman" w:hAnsi="Times New Roman"/>
          <w:b w:val="0"/>
          <w:lang w:val="it-IT"/>
        </w:rPr>
        <w:t>(5</w:t>
      </w:r>
      <w:proofErr w:type="gramEnd"/>
      <w:r w:rsidRPr="00EA0834">
        <w:rPr>
          <w:rFonts w:ascii="Times New Roman" w:hAnsi="Times New Roman"/>
          <w:b w:val="0"/>
          <w:lang w:val="it-IT"/>
        </w:rPr>
        <w:t xml:space="preserve">) </w:t>
      </w:r>
      <w:proofErr w:type="spellStart"/>
      <w:r w:rsidRPr="00EA0834">
        <w:rPr>
          <w:rFonts w:ascii="Times New Roman" w:hAnsi="Times New Roman"/>
          <w:b w:val="0"/>
          <w:lang w:val="it-IT"/>
        </w:rPr>
        <w:t>dy</w:t>
      </w:r>
      <w:proofErr w:type="spellEnd"/>
      <w:r w:rsidRPr="00EA0834">
        <w:rPr>
          <w:rFonts w:ascii="Times New Roman" w:hAnsi="Times New Roman"/>
          <w:b w:val="0"/>
          <w:lang w:val="it-IT"/>
        </w:rPr>
        <w:t>/</w:t>
      </w:r>
      <w:proofErr w:type="spellStart"/>
      <w:r w:rsidRPr="00EA0834">
        <w:rPr>
          <w:rFonts w:ascii="Times New Roman" w:hAnsi="Times New Roman"/>
          <w:b w:val="0"/>
          <w:lang w:val="it-IT"/>
        </w:rPr>
        <w:t>dx</w:t>
      </w:r>
      <w:proofErr w:type="spellEnd"/>
      <w:r w:rsidRPr="00EA0834">
        <w:rPr>
          <w:rFonts w:ascii="Times New Roman" w:hAnsi="Times New Roman"/>
          <w:b w:val="0"/>
          <w:lang w:val="it-IT"/>
        </w:rPr>
        <w:t xml:space="preserve"> =  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r w:rsidRPr="00EA0834">
        <w:rPr>
          <w:rFonts w:ascii="Times New Roman" w:hAnsi="Times New Roman"/>
          <w:b w:val="0"/>
          <w:lang w:val="it-IT"/>
        </w:rPr>
        <w:t>+ 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r w:rsidRPr="00EA0834">
        <w:rPr>
          <w:rFonts w:ascii="Times New Roman" w:hAnsi="Times New Roman"/>
          <w:b w:val="0"/>
          <w:lang w:val="it-IT"/>
        </w:rPr>
        <w:t xml:space="preserve"> +x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r w:rsidRPr="00EA0834">
        <w:rPr>
          <w:rFonts w:ascii="Times New Roman" w:hAnsi="Times New Roman"/>
          <w:b w:val="0"/>
          <w:lang w:val="it-IT"/>
        </w:rPr>
        <w:t xml:space="preserve"> = 3x</w:t>
      </w:r>
      <w:r w:rsidRPr="00EA0834">
        <w:rPr>
          <w:rFonts w:ascii="Times New Roman" w:hAnsi="Times New Roman"/>
          <w:b w:val="0"/>
          <w:vertAlign w:val="subscript"/>
          <w:lang w:val="it-IT"/>
        </w:rPr>
        <w:t>0</w:t>
      </w:r>
      <w:r w:rsidRPr="00EA0834">
        <w:rPr>
          <w:rFonts w:ascii="Times New Roman" w:hAnsi="Times New Roman"/>
          <w:b w:val="0"/>
          <w:vertAlign w:val="superscript"/>
          <w:lang w:val="it-IT"/>
        </w:rPr>
        <w:t>2</w:t>
      </w:r>
    </w:p>
    <w:p w:rsidR="00424C19" w:rsidRPr="00EA0834" w:rsidRDefault="00424C19" w:rsidP="00424C19">
      <w:pPr>
        <w:pStyle w:val="Testonotaapidipagina"/>
        <w:jc w:val="both"/>
        <w:rPr>
          <w:rFonts w:ascii="Times New Roman" w:hAnsi="Times New Roman"/>
          <w:b w:val="0"/>
          <w:lang w:val="it-IT"/>
        </w:rPr>
      </w:pPr>
    </w:p>
    <w:p w:rsidR="005C5614" w:rsidRDefault="00520308" w:rsidP="00FA00D7">
      <w:pPr>
        <w:pStyle w:val="Testonotaapidipagina"/>
        <w:jc w:val="both"/>
        <w:rPr>
          <w:rFonts w:ascii="Times New Roman" w:hAnsi="Times New Roman"/>
          <w:b w:val="0"/>
          <w:lang w:val="it-IT"/>
        </w:rPr>
      </w:pPr>
      <w:r>
        <w:rPr>
          <w:rFonts w:ascii="Times New Roman" w:hAnsi="Times New Roman"/>
          <w:b w:val="0"/>
          <w:lang w:val="it-IT"/>
        </w:rPr>
        <w:t>La derivata</w:t>
      </w:r>
      <w:r w:rsidR="0024551C" w:rsidRPr="000C61B2">
        <w:rPr>
          <w:rFonts w:ascii="Times New Roman" w:hAnsi="Times New Roman"/>
          <w:b w:val="0"/>
          <w:lang w:val="it-IT"/>
        </w:rPr>
        <w:t xml:space="preserve"> definitiva</w:t>
      </w:r>
      <w:r w:rsidR="00270C52">
        <w:rPr>
          <w:rFonts w:ascii="Times New Roman" w:hAnsi="Times New Roman"/>
          <w:b w:val="0"/>
          <w:lang w:val="it-IT"/>
        </w:rPr>
        <w:t xml:space="preserve"> è quindi la “</w:t>
      </w:r>
      <w:proofErr w:type="gramStart"/>
      <w:r w:rsidR="00270C52">
        <w:rPr>
          <w:rFonts w:ascii="Times New Roman" w:hAnsi="Times New Roman"/>
          <w:b w:val="0"/>
          <w:lang w:val="it-IT"/>
        </w:rPr>
        <w:t>derivata</w:t>
      </w:r>
      <w:proofErr w:type="gramEnd"/>
      <w:r w:rsidR="0093436A" w:rsidRPr="000C61B2">
        <w:rPr>
          <w:rFonts w:ascii="Times New Roman" w:hAnsi="Times New Roman"/>
          <w:b w:val="0"/>
          <w:lang w:val="it-IT"/>
        </w:rPr>
        <w:t xml:space="preserve"> preliminare ridotta alla sua assoluta minima quantità” (</w:t>
      </w:r>
      <w:proofErr w:type="spellStart"/>
      <w:r w:rsidR="0093436A" w:rsidRPr="000C61B2">
        <w:rPr>
          <w:rFonts w:ascii="Times New Roman" w:hAnsi="Times New Roman"/>
          <w:b w:val="0"/>
          <w:lang w:val="it-IT"/>
        </w:rPr>
        <w:t>ibid</w:t>
      </w:r>
      <w:proofErr w:type="spellEnd"/>
      <w:r w:rsidR="0093436A" w:rsidRPr="000C61B2">
        <w:rPr>
          <w:rFonts w:ascii="Times New Roman" w:hAnsi="Times New Roman"/>
          <w:b w:val="0"/>
          <w:lang w:val="it-IT"/>
        </w:rPr>
        <w:t xml:space="preserve">). I due metodi conducono allo stesso risultato. </w:t>
      </w:r>
      <w:proofErr w:type="gramStart"/>
      <w:r w:rsidR="00C1760A">
        <w:rPr>
          <w:rFonts w:ascii="Times New Roman" w:hAnsi="Times New Roman"/>
          <w:b w:val="0"/>
          <w:lang w:val="it-IT"/>
        </w:rPr>
        <w:t>Ma</w:t>
      </w:r>
      <w:proofErr w:type="gramEnd"/>
      <w:r w:rsidR="00C1760A">
        <w:rPr>
          <w:rFonts w:ascii="Times New Roman" w:hAnsi="Times New Roman"/>
          <w:b w:val="0"/>
          <w:lang w:val="it-IT"/>
        </w:rPr>
        <w:t xml:space="preserve"> ci sono differenze </w:t>
      </w:r>
      <w:r w:rsidR="00270C52">
        <w:rPr>
          <w:rFonts w:ascii="Times New Roman" w:hAnsi="Times New Roman"/>
          <w:b w:val="0"/>
          <w:lang w:val="it-IT"/>
        </w:rPr>
        <w:t>tra</w:t>
      </w:r>
      <w:r w:rsidR="00C1760A">
        <w:rPr>
          <w:rFonts w:ascii="Times New Roman" w:hAnsi="Times New Roman"/>
          <w:b w:val="0"/>
          <w:lang w:val="it-IT"/>
        </w:rPr>
        <w:t xml:space="preserve"> loro.</w:t>
      </w:r>
      <w:r w:rsidR="0093436A" w:rsidRPr="000C61B2">
        <w:rPr>
          <w:rFonts w:ascii="Times New Roman" w:hAnsi="Times New Roman"/>
          <w:b w:val="0"/>
          <w:lang w:val="it-IT"/>
        </w:rPr>
        <w:t xml:space="preserve"> Primo “ i punti di partenza … </w:t>
      </w:r>
      <w:r w:rsidR="0093436A" w:rsidRPr="000C61B2">
        <w:rPr>
          <w:rFonts w:ascii="Times New Roman" w:hAnsi="Times New Roman"/>
          <w:b w:val="0"/>
          <w:lang w:val="it-IT"/>
        </w:rPr>
        <w:lastRenderedPageBreak/>
        <w:t>sono poli opposti per quanto riguarda il metodo operativo” (</w:t>
      </w:r>
      <w:proofErr w:type="spellStart"/>
      <w:proofErr w:type="gramStart"/>
      <w:r w:rsidR="0093436A" w:rsidRPr="000C61B2">
        <w:rPr>
          <w:rFonts w:ascii="Times New Roman" w:hAnsi="Times New Roman"/>
          <w:b w:val="0"/>
          <w:lang w:val="it-IT"/>
        </w:rPr>
        <w:t>op.cit.</w:t>
      </w:r>
      <w:proofErr w:type="spellEnd"/>
      <w:proofErr w:type="gramEnd"/>
      <w:r w:rsidR="0093436A" w:rsidRPr="000C61B2">
        <w:rPr>
          <w:rFonts w:ascii="Times New Roman" w:hAnsi="Times New Roman"/>
          <w:b w:val="0"/>
          <w:lang w:val="it-IT"/>
        </w:rPr>
        <w:t xml:space="preserve"> p.68). </w:t>
      </w:r>
      <w:r w:rsidR="00C602B1" w:rsidRPr="000C61B2">
        <w:rPr>
          <w:rFonts w:ascii="Times New Roman" w:hAnsi="Times New Roman"/>
          <w:b w:val="0"/>
          <w:lang w:val="it-IT"/>
        </w:rPr>
        <w:t xml:space="preserve"> </w:t>
      </w:r>
      <w:r w:rsidR="0024551C" w:rsidRPr="000C61B2">
        <w:rPr>
          <w:rFonts w:ascii="Times New Roman" w:hAnsi="Times New Roman"/>
          <w:b w:val="0"/>
          <w:lang w:val="it-IT"/>
        </w:rPr>
        <w:t>In</w:t>
      </w:r>
      <w:r w:rsidR="00C602B1" w:rsidRPr="000C61B2">
        <w:rPr>
          <w:rFonts w:ascii="Times New Roman" w:hAnsi="Times New Roman"/>
          <w:b w:val="0"/>
          <w:lang w:val="it-IT"/>
        </w:rPr>
        <w:t xml:space="preserve"> un caso è x</w:t>
      </w:r>
      <w:r w:rsidR="00C602B1" w:rsidRPr="000C61B2">
        <w:rPr>
          <w:rFonts w:ascii="Times New Roman" w:hAnsi="Times New Roman"/>
          <w:b w:val="0"/>
          <w:vertAlign w:val="subscript"/>
          <w:lang w:val="it-IT"/>
        </w:rPr>
        <w:t>0</w:t>
      </w:r>
      <w:r w:rsidR="00C602B1" w:rsidRPr="000C61B2">
        <w:rPr>
          <w:rFonts w:ascii="Times New Roman" w:hAnsi="Times New Roman"/>
          <w:b w:val="0"/>
          <w:lang w:val="it-IT"/>
        </w:rPr>
        <w:t>+dx = x</w:t>
      </w:r>
      <w:r w:rsidR="00C602B1" w:rsidRPr="000C61B2">
        <w:rPr>
          <w:rFonts w:ascii="Times New Roman" w:hAnsi="Times New Roman"/>
          <w:b w:val="0"/>
          <w:vertAlign w:val="subscript"/>
          <w:lang w:val="it-IT"/>
        </w:rPr>
        <w:t>1</w:t>
      </w:r>
      <w:r w:rsidR="00C602B1" w:rsidRPr="000C61B2">
        <w:rPr>
          <w:rFonts w:ascii="Times New Roman" w:hAnsi="Times New Roman"/>
          <w:b w:val="0"/>
          <w:lang w:val="it-IT"/>
        </w:rPr>
        <w:t xml:space="preserve"> (</w:t>
      </w:r>
      <w:r w:rsidR="00270C52">
        <w:rPr>
          <w:rFonts w:ascii="Times New Roman" w:hAnsi="Times New Roman"/>
          <w:b w:val="0"/>
          <w:lang w:val="it-IT"/>
        </w:rPr>
        <w:t>la</w:t>
      </w:r>
      <w:r w:rsidR="00C602B1" w:rsidRPr="000C61B2">
        <w:rPr>
          <w:rFonts w:ascii="Times New Roman" w:hAnsi="Times New Roman"/>
          <w:b w:val="0"/>
          <w:lang w:val="it-IT"/>
        </w:rPr>
        <w:t xml:space="preserve"> “forma positiva”); nell’altro (Marx) è x</w:t>
      </w:r>
      <w:r w:rsidR="00C602B1" w:rsidRPr="000C61B2">
        <w:rPr>
          <w:rFonts w:ascii="Times New Roman" w:hAnsi="Times New Roman"/>
          <w:b w:val="0"/>
          <w:vertAlign w:val="subscript"/>
          <w:lang w:val="it-IT"/>
        </w:rPr>
        <w:t>0</w:t>
      </w:r>
      <w:r w:rsidR="00C602B1" w:rsidRPr="000C61B2">
        <w:rPr>
          <w:rFonts w:ascii="Times New Roman" w:hAnsi="Times New Roman"/>
          <w:b w:val="0"/>
          <w:lang w:val="it-IT"/>
        </w:rPr>
        <w:t xml:space="preserve"> che aumenta </w:t>
      </w:r>
      <w:r w:rsidR="0024551C" w:rsidRPr="000C61B2">
        <w:rPr>
          <w:rFonts w:ascii="Times New Roman" w:hAnsi="Times New Roman"/>
          <w:b w:val="0"/>
          <w:lang w:val="it-IT"/>
        </w:rPr>
        <w:t xml:space="preserve">fino </w:t>
      </w:r>
      <w:r w:rsidR="00C602B1" w:rsidRPr="000C61B2">
        <w:rPr>
          <w:rFonts w:ascii="Times New Roman" w:hAnsi="Times New Roman"/>
          <w:b w:val="0"/>
          <w:lang w:val="it-IT"/>
        </w:rPr>
        <w:t>a x</w:t>
      </w:r>
      <w:r w:rsidR="00C602B1" w:rsidRPr="000C61B2">
        <w:rPr>
          <w:rFonts w:ascii="Times New Roman" w:hAnsi="Times New Roman"/>
          <w:b w:val="0"/>
          <w:vertAlign w:val="subscript"/>
          <w:lang w:val="it-IT"/>
        </w:rPr>
        <w:t>1</w:t>
      </w:r>
      <w:r w:rsidR="00C602B1" w:rsidRPr="000C61B2">
        <w:rPr>
          <w:rFonts w:ascii="Times New Roman" w:hAnsi="Times New Roman"/>
          <w:b w:val="0"/>
          <w:lang w:val="it-IT"/>
        </w:rPr>
        <w:t>, i.e.</w:t>
      </w:r>
      <w:proofErr w:type="gramStart"/>
      <w:r w:rsidR="00C602B1" w:rsidRPr="000C61B2">
        <w:rPr>
          <w:rFonts w:ascii="Times New Roman" w:hAnsi="Times New Roman"/>
          <w:b w:val="0"/>
          <w:lang w:val="it-IT"/>
        </w:rPr>
        <w:t xml:space="preserve">  </w:t>
      </w:r>
      <w:proofErr w:type="gramEnd"/>
      <w:r w:rsidR="00C602B1" w:rsidRPr="000C61B2">
        <w:rPr>
          <w:rFonts w:ascii="Times New Roman" w:hAnsi="Times New Roman"/>
          <w:b w:val="0"/>
          <w:lang w:val="it-IT"/>
        </w:rPr>
        <w:t>x</w:t>
      </w:r>
      <w:r w:rsidR="00C602B1" w:rsidRPr="000C61B2">
        <w:rPr>
          <w:rFonts w:ascii="Times New Roman" w:hAnsi="Times New Roman"/>
          <w:b w:val="0"/>
          <w:vertAlign w:val="subscript"/>
          <w:lang w:val="it-IT"/>
        </w:rPr>
        <w:t>1</w:t>
      </w:r>
      <w:r w:rsidR="00C602B1" w:rsidRPr="000C61B2">
        <w:rPr>
          <w:rFonts w:ascii="Times New Roman" w:hAnsi="Times New Roman"/>
          <w:b w:val="0"/>
          <w:lang w:val="it-IT"/>
        </w:rPr>
        <w:t>-x</w:t>
      </w:r>
      <w:r w:rsidR="00C602B1" w:rsidRPr="000C61B2">
        <w:rPr>
          <w:rFonts w:ascii="Times New Roman" w:hAnsi="Times New Roman"/>
          <w:b w:val="0"/>
          <w:vertAlign w:val="subscript"/>
          <w:lang w:val="it-IT"/>
        </w:rPr>
        <w:t>0</w:t>
      </w:r>
      <w:r w:rsidR="00C602B1" w:rsidRPr="000C61B2">
        <w:rPr>
          <w:rFonts w:ascii="Times New Roman" w:hAnsi="Times New Roman"/>
          <w:b w:val="0"/>
          <w:lang w:val="it-IT"/>
        </w:rPr>
        <w:t xml:space="preserve"> = </w:t>
      </w:r>
      <w:r w:rsidR="00C602B1" w:rsidRPr="000C61B2">
        <w:rPr>
          <w:rFonts w:ascii="Times New Roman" w:hAnsi="Times New Roman"/>
          <w:b w:val="0"/>
        </w:rPr>
        <w:t>Δ</w:t>
      </w:r>
      <w:r w:rsidR="00C602B1" w:rsidRPr="000C61B2">
        <w:rPr>
          <w:rFonts w:ascii="Times New Roman" w:hAnsi="Times New Roman"/>
          <w:b w:val="0"/>
          <w:lang w:val="it-IT"/>
        </w:rPr>
        <w:t>x (</w:t>
      </w:r>
      <w:r w:rsidR="00270C52">
        <w:rPr>
          <w:rFonts w:ascii="Times New Roman" w:hAnsi="Times New Roman"/>
          <w:b w:val="0"/>
          <w:lang w:val="it-IT"/>
        </w:rPr>
        <w:t>la</w:t>
      </w:r>
      <w:r w:rsidR="00C1760A">
        <w:rPr>
          <w:rFonts w:ascii="Times New Roman" w:hAnsi="Times New Roman"/>
          <w:b w:val="0"/>
          <w:lang w:val="it-IT"/>
        </w:rPr>
        <w:t xml:space="preserve"> “forma negativa”) ( op. cit.</w:t>
      </w:r>
      <w:r w:rsidR="00C602B1" w:rsidRPr="000C61B2">
        <w:rPr>
          <w:rFonts w:ascii="Times New Roman" w:hAnsi="Times New Roman"/>
          <w:b w:val="0"/>
          <w:lang w:val="it-IT"/>
        </w:rPr>
        <w:t>, p. 88).</w:t>
      </w:r>
      <w:r w:rsidR="00B611FC" w:rsidRPr="000C61B2">
        <w:rPr>
          <w:rFonts w:ascii="Times New Roman" w:hAnsi="Times New Roman"/>
          <w:b w:val="0"/>
          <w:lang w:val="it-IT"/>
        </w:rPr>
        <w:t xml:space="preserve"> “Una esprime la stessa cosa dell’altra: la prima negativamente come la differenza </w:t>
      </w:r>
      <w:r w:rsidR="00B611FC" w:rsidRPr="000C61B2">
        <w:rPr>
          <w:rFonts w:ascii="Times New Roman" w:hAnsi="Times New Roman"/>
          <w:b w:val="0"/>
        </w:rPr>
        <w:t>Δ</w:t>
      </w:r>
      <w:r w:rsidR="0024551C" w:rsidRPr="000C61B2">
        <w:rPr>
          <w:rFonts w:ascii="Times New Roman" w:hAnsi="Times New Roman"/>
          <w:b w:val="0"/>
          <w:lang w:val="it-IT"/>
        </w:rPr>
        <w:t>x,</w:t>
      </w:r>
      <w:r w:rsidR="00B611FC" w:rsidRPr="000C61B2">
        <w:rPr>
          <w:rFonts w:ascii="Times New Roman" w:hAnsi="Times New Roman"/>
          <w:b w:val="0"/>
          <w:lang w:val="it-IT"/>
        </w:rPr>
        <w:t xml:space="preserve"> la seconda positivamente come l’incremento h” (</w:t>
      </w:r>
      <w:proofErr w:type="spellStart"/>
      <w:proofErr w:type="gramStart"/>
      <w:r w:rsidR="00B611FC" w:rsidRPr="000C61B2">
        <w:rPr>
          <w:rFonts w:ascii="Times New Roman" w:hAnsi="Times New Roman"/>
          <w:b w:val="0"/>
          <w:lang w:val="it-IT"/>
        </w:rPr>
        <w:t>op.cit.</w:t>
      </w:r>
      <w:proofErr w:type="spellEnd"/>
      <w:proofErr w:type="gramEnd"/>
      <w:r w:rsidR="00B611FC" w:rsidRPr="000C61B2">
        <w:rPr>
          <w:rFonts w:ascii="Times New Roman" w:hAnsi="Times New Roman"/>
          <w:b w:val="0"/>
          <w:lang w:val="it-IT"/>
        </w:rPr>
        <w:t xml:space="preserve"> p.128). </w:t>
      </w:r>
      <w:r w:rsidR="0024551C" w:rsidRPr="000C61B2">
        <w:rPr>
          <w:rFonts w:ascii="Times New Roman" w:hAnsi="Times New Roman"/>
          <w:b w:val="0"/>
          <w:lang w:val="it-IT"/>
        </w:rPr>
        <w:t>Nella</w:t>
      </w:r>
      <w:r w:rsidR="002931DE" w:rsidRPr="000C61B2">
        <w:rPr>
          <w:rFonts w:ascii="Times New Roman" w:hAnsi="Times New Roman"/>
          <w:b w:val="0"/>
          <w:lang w:val="it-IT"/>
        </w:rPr>
        <w:t xml:space="preserve"> forma positiva “fin dall’inizio interpretiamo la </w:t>
      </w:r>
      <w:r w:rsidR="002931DE" w:rsidRPr="000C61B2">
        <w:rPr>
          <w:rFonts w:ascii="Times New Roman" w:hAnsi="Times New Roman"/>
          <w:b w:val="0"/>
          <w:i/>
          <w:lang w:val="it-IT"/>
        </w:rPr>
        <w:t>differenza</w:t>
      </w:r>
      <w:r w:rsidR="002931DE" w:rsidRPr="000C61B2">
        <w:rPr>
          <w:rFonts w:ascii="Times New Roman" w:hAnsi="Times New Roman"/>
          <w:b w:val="0"/>
          <w:lang w:val="it-IT"/>
        </w:rPr>
        <w:t xml:space="preserve"> come il </w:t>
      </w:r>
      <w:r w:rsidR="002931DE" w:rsidRPr="000C61B2">
        <w:rPr>
          <w:rFonts w:ascii="Times New Roman" w:hAnsi="Times New Roman"/>
          <w:b w:val="0"/>
          <w:i/>
          <w:lang w:val="it-IT"/>
        </w:rPr>
        <w:t>suo</w:t>
      </w:r>
      <w:r w:rsidR="002931DE" w:rsidRPr="000C61B2">
        <w:rPr>
          <w:rFonts w:ascii="Times New Roman" w:hAnsi="Times New Roman"/>
          <w:b w:val="0"/>
          <w:lang w:val="it-IT"/>
        </w:rPr>
        <w:t xml:space="preserve"> opposto</w:t>
      </w:r>
      <w:r w:rsidR="00C1760A">
        <w:rPr>
          <w:rFonts w:ascii="Times New Roman" w:hAnsi="Times New Roman"/>
          <w:b w:val="0"/>
          <w:lang w:val="it-IT"/>
        </w:rPr>
        <w:t>,</w:t>
      </w:r>
      <w:r w:rsidR="002931DE" w:rsidRPr="000C61B2">
        <w:rPr>
          <w:rFonts w:ascii="Times New Roman" w:hAnsi="Times New Roman"/>
          <w:b w:val="0"/>
          <w:lang w:val="it-IT"/>
        </w:rPr>
        <w:t xml:space="preserve"> come </w:t>
      </w:r>
      <w:r w:rsidR="002931DE" w:rsidRPr="000C61B2">
        <w:rPr>
          <w:rFonts w:ascii="Times New Roman" w:hAnsi="Times New Roman"/>
          <w:b w:val="0"/>
          <w:i/>
          <w:lang w:val="it-IT"/>
        </w:rPr>
        <w:t>somma</w:t>
      </w:r>
      <w:r w:rsidR="002931DE" w:rsidRPr="000C61B2">
        <w:rPr>
          <w:rFonts w:ascii="Times New Roman" w:hAnsi="Times New Roman"/>
          <w:b w:val="0"/>
          <w:lang w:val="it-IT"/>
        </w:rPr>
        <w:t>” (</w:t>
      </w:r>
      <w:proofErr w:type="spellStart"/>
      <w:proofErr w:type="gramStart"/>
      <w:r w:rsidR="002931DE" w:rsidRPr="000C61B2">
        <w:rPr>
          <w:rFonts w:ascii="Times New Roman" w:hAnsi="Times New Roman"/>
          <w:b w:val="0"/>
          <w:lang w:val="it-IT"/>
        </w:rPr>
        <w:t>op.cit.p</w:t>
      </w:r>
      <w:proofErr w:type="spellEnd"/>
      <w:proofErr w:type="gramEnd"/>
      <w:r w:rsidR="002931DE" w:rsidRPr="000C61B2">
        <w:rPr>
          <w:rFonts w:ascii="Times New Roman" w:hAnsi="Times New Roman"/>
          <w:b w:val="0"/>
          <w:lang w:val="it-IT"/>
        </w:rPr>
        <w:t xml:space="preserve">.102). Secondo, anche le procedure sono diverse: la frazione </w:t>
      </w:r>
      <w:r w:rsidR="002931DE" w:rsidRPr="000C61B2">
        <w:rPr>
          <w:rFonts w:ascii="Times New Roman" w:hAnsi="Times New Roman"/>
          <w:b w:val="0"/>
        </w:rPr>
        <w:t>Δ</w:t>
      </w:r>
      <w:r w:rsidR="002931DE" w:rsidRPr="000C61B2">
        <w:rPr>
          <w:rFonts w:ascii="Times New Roman" w:hAnsi="Times New Roman"/>
          <w:b w:val="0"/>
          <w:lang w:val="it-IT"/>
        </w:rPr>
        <w:t>y/</w:t>
      </w:r>
      <w:r w:rsidR="002931DE" w:rsidRPr="000C61B2">
        <w:rPr>
          <w:rFonts w:ascii="Times New Roman" w:hAnsi="Times New Roman"/>
          <w:b w:val="0"/>
        </w:rPr>
        <w:t>Δ</w:t>
      </w:r>
      <w:r w:rsidR="002931DE" w:rsidRPr="000C61B2">
        <w:rPr>
          <w:rFonts w:ascii="Times New Roman" w:hAnsi="Times New Roman"/>
          <w:b w:val="0"/>
          <w:lang w:val="it-IT"/>
        </w:rPr>
        <w:t xml:space="preserve">x </w:t>
      </w:r>
      <w:proofErr w:type="gramStart"/>
      <w:r w:rsidR="002931DE" w:rsidRPr="000C61B2">
        <w:rPr>
          <w:rFonts w:ascii="Times New Roman" w:hAnsi="Times New Roman"/>
          <w:b w:val="0"/>
          <w:lang w:val="it-IT"/>
        </w:rPr>
        <w:t>è</w:t>
      </w:r>
      <w:proofErr w:type="gramEnd"/>
      <w:r w:rsidR="002931DE" w:rsidRPr="000C61B2">
        <w:rPr>
          <w:rFonts w:ascii="Times New Roman" w:hAnsi="Times New Roman"/>
          <w:b w:val="0"/>
          <w:lang w:val="it-IT"/>
        </w:rPr>
        <w:t xml:space="preserve"> trasformata in </w:t>
      </w:r>
      <w:proofErr w:type="spellStart"/>
      <w:r w:rsidR="002931DE" w:rsidRPr="000C61B2">
        <w:rPr>
          <w:rFonts w:ascii="Times New Roman" w:hAnsi="Times New Roman"/>
          <w:b w:val="0"/>
          <w:lang w:val="it-IT"/>
        </w:rPr>
        <w:t>dy</w:t>
      </w:r>
      <w:proofErr w:type="spellEnd"/>
      <w:r w:rsidR="002931DE" w:rsidRPr="000C61B2">
        <w:rPr>
          <w:rFonts w:ascii="Times New Roman" w:hAnsi="Times New Roman"/>
          <w:b w:val="0"/>
          <w:lang w:val="it-IT"/>
        </w:rPr>
        <w:t>/</w:t>
      </w:r>
      <w:proofErr w:type="spellStart"/>
      <w:r w:rsidR="002931DE" w:rsidRPr="000C61B2">
        <w:rPr>
          <w:rFonts w:ascii="Times New Roman" w:hAnsi="Times New Roman"/>
          <w:b w:val="0"/>
          <w:lang w:val="it-IT"/>
        </w:rPr>
        <w:t>dx</w:t>
      </w:r>
      <w:proofErr w:type="spellEnd"/>
      <w:r w:rsidR="002931DE" w:rsidRPr="000C61B2">
        <w:rPr>
          <w:rFonts w:ascii="Times New Roman" w:hAnsi="Times New Roman"/>
          <w:b w:val="0"/>
          <w:lang w:val="it-IT"/>
        </w:rPr>
        <w:t xml:space="preserve"> (i.e. Marx incomincia dalle quantità finite che susseguentemente egli pone uguali a zero</w:t>
      </w:r>
      <w:r w:rsidR="00C1760A">
        <w:rPr>
          <w:rStyle w:val="Rimandonotaapidipagina"/>
          <w:rFonts w:ascii="Times New Roman" w:hAnsi="Times New Roman"/>
          <w:b w:val="0"/>
          <w:lang w:val="it-IT"/>
        </w:rPr>
        <w:footnoteReference w:id="8"/>
      </w:r>
      <w:proofErr w:type="gramStart"/>
      <w:r w:rsidR="00623086">
        <w:rPr>
          <w:rFonts w:ascii="Times New Roman" w:hAnsi="Times New Roman"/>
          <w:b w:val="0"/>
          <w:lang w:val="it-IT"/>
        </w:rPr>
        <w:t xml:space="preserve">) </w:t>
      </w:r>
      <w:proofErr w:type="gramEnd"/>
      <w:r w:rsidR="00623086">
        <w:rPr>
          <w:rFonts w:ascii="Times New Roman" w:hAnsi="Times New Roman"/>
          <w:b w:val="0"/>
          <w:lang w:val="it-IT"/>
        </w:rPr>
        <w:t>e la derivata</w:t>
      </w:r>
      <w:r w:rsidR="002931DE" w:rsidRPr="000C61B2">
        <w:rPr>
          <w:rFonts w:ascii="Times New Roman" w:hAnsi="Times New Roman"/>
          <w:b w:val="0"/>
          <w:lang w:val="it-IT"/>
        </w:rPr>
        <w:t xml:space="preserve"> è ottenuta dopo la derivazione, </w:t>
      </w:r>
      <w:r w:rsidR="00F2151B" w:rsidRPr="000C61B2">
        <w:rPr>
          <w:rFonts w:ascii="Times New Roman" w:hAnsi="Times New Roman"/>
          <w:b w:val="0"/>
          <w:lang w:val="it-IT"/>
        </w:rPr>
        <w:t xml:space="preserve">dopo che </w:t>
      </w:r>
      <w:proofErr w:type="spellStart"/>
      <w:r w:rsidR="00F2151B" w:rsidRPr="000C61B2">
        <w:rPr>
          <w:rFonts w:ascii="Times New Roman" w:hAnsi="Times New Roman"/>
          <w:b w:val="0"/>
          <w:lang w:val="it-IT"/>
        </w:rPr>
        <w:t>dx</w:t>
      </w:r>
      <w:proofErr w:type="spellEnd"/>
      <w:r w:rsidR="00F2151B" w:rsidRPr="000C61B2">
        <w:rPr>
          <w:rFonts w:ascii="Times New Roman" w:hAnsi="Times New Roman"/>
          <w:b w:val="0"/>
          <w:lang w:val="it-IT"/>
        </w:rPr>
        <w:t xml:space="preserve"> è posto uguale a zero. Nel</w:t>
      </w:r>
      <w:r w:rsidR="0024551C" w:rsidRPr="000C61B2">
        <w:rPr>
          <w:rFonts w:ascii="Times New Roman" w:hAnsi="Times New Roman"/>
          <w:b w:val="0"/>
          <w:lang w:val="it-IT"/>
        </w:rPr>
        <w:t xml:space="preserve"> metodo positivo</w:t>
      </w:r>
      <w:r w:rsidR="00F2151B" w:rsidRPr="000C61B2">
        <w:rPr>
          <w:rFonts w:ascii="Times New Roman" w:hAnsi="Times New Roman"/>
          <w:b w:val="0"/>
          <w:lang w:val="it-IT"/>
        </w:rPr>
        <w:t xml:space="preserve"> </w:t>
      </w:r>
      <w:r w:rsidR="00623086">
        <w:rPr>
          <w:rFonts w:ascii="Times New Roman" w:hAnsi="Times New Roman"/>
          <w:b w:val="0"/>
          <w:lang w:val="it-IT"/>
        </w:rPr>
        <w:t>(forma positiva) “la derivata</w:t>
      </w:r>
      <w:r w:rsidR="00F2151B" w:rsidRPr="000C61B2">
        <w:rPr>
          <w:rFonts w:ascii="Times New Roman" w:hAnsi="Times New Roman"/>
          <w:b w:val="0"/>
          <w:lang w:val="it-IT"/>
        </w:rPr>
        <w:t xml:space="preserve"> non è </w:t>
      </w:r>
      <w:r w:rsidR="00270C52">
        <w:rPr>
          <w:rFonts w:ascii="Times New Roman" w:hAnsi="Times New Roman"/>
          <w:b w:val="0"/>
          <w:lang w:val="it-IT"/>
        </w:rPr>
        <w:t>per nulla ottenuta</w:t>
      </w:r>
      <w:r w:rsidR="00F2151B" w:rsidRPr="000C61B2">
        <w:rPr>
          <w:rFonts w:ascii="Times New Roman" w:hAnsi="Times New Roman"/>
          <w:b w:val="0"/>
          <w:lang w:val="it-IT"/>
        </w:rPr>
        <w:t xml:space="preserve"> attraverso la differenziazione </w:t>
      </w:r>
      <w:proofErr w:type="gramStart"/>
      <w:r w:rsidR="00F2151B" w:rsidRPr="000C61B2">
        <w:rPr>
          <w:rFonts w:ascii="Times New Roman" w:hAnsi="Times New Roman"/>
          <w:b w:val="0"/>
          <w:lang w:val="it-IT"/>
        </w:rPr>
        <w:t>ma invece</w:t>
      </w:r>
      <w:proofErr w:type="gramEnd"/>
      <w:r w:rsidR="00F2151B" w:rsidRPr="000C61B2">
        <w:rPr>
          <w:rFonts w:ascii="Times New Roman" w:hAnsi="Times New Roman"/>
          <w:b w:val="0"/>
          <w:lang w:val="it-IT"/>
        </w:rPr>
        <w:t xml:space="preserve"> semplicemente attraverso l’espansione di f(</w:t>
      </w:r>
      <w:proofErr w:type="spellStart"/>
      <w:r w:rsidR="00F2151B" w:rsidRPr="000C61B2">
        <w:rPr>
          <w:rFonts w:ascii="Times New Roman" w:hAnsi="Times New Roman"/>
          <w:b w:val="0"/>
          <w:lang w:val="it-IT"/>
        </w:rPr>
        <w:t>x+h</w:t>
      </w:r>
      <w:proofErr w:type="spellEnd"/>
      <w:r w:rsidR="00F2151B" w:rsidRPr="000C61B2">
        <w:rPr>
          <w:rFonts w:ascii="Times New Roman" w:hAnsi="Times New Roman"/>
          <w:b w:val="0"/>
          <w:lang w:val="it-IT"/>
        </w:rPr>
        <w:t>) o</w:t>
      </w:r>
      <w:r w:rsidR="00623086">
        <w:rPr>
          <w:rFonts w:ascii="Times New Roman" w:hAnsi="Times New Roman"/>
          <w:b w:val="0"/>
          <w:lang w:val="it-IT"/>
        </w:rPr>
        <w:t>ppure</w:t>
      </w:r>
      <w:r w:rsidR="00F2151B" w:rsidRPr="000C61B2">
        <w:rPr>
          <w:rFonts w:ascii="Times New Roman" w:hAnsi="Times New Roman"/>
          <w:b w:val="0"/>
          <w:lang w:val="it-IT"/>
        </w:rPr>
        <w:t xml:space="preserve"> y</w:t>
      </w:r>
      <w:r w:rsidR="00F2151B" w:rsidRPr="000C61B2">
        <w:rPr>
          <w:rFonts w:ascii="Times New Roman" w:hAnsi="Times New Roman"/>
          <w:b w:val="0"/>
          <w:vertAlign w:val="subscript"/>
          <w:lang w:val="it-IT"/>
        </w:rPr>
        <w:t>1</w:t>
      </w:r>
      <w:r w:rsidR="00F2151B" w:rsidRPr="000C61B2">
        <w:rPr>
          <w:rFonts w:ascii="Times New Roman" w:hAnsi="Times New Roman"/>
          <w:b w:val="0"/>
          <w:lang w:val="it-IT"/>
        </w:rPr>
        <w:t xml:space="preserve"> in una espressione definita ottenuta attraverso una semplice moltiplicazione” (</w:t>
      </w:r>
      <w:proofErr w:type="spellStart"/>
      <w:r w:rsidR="00F2151B" w:rsidRPr="000C61B2">
        <w:rPr>
          <w:rFonts w:ascii="Times New Roman" w:hAnsi="Times New Roman"/>
          <w:b w:val="0"/>
          <w:lang w:val="it-IT"/>
        </w:rPr>
        <w:t>op.cit.</w:t>
      </w:r>
      <w:proofErr w:type="spellEnd"/>
      <w:r w:rsidR="00F2151B" w:rsidRPr="000C61B2">
        <w:rPr>
          <w:rFonts w:ascii="Times New Roman" w:hAnsi="Times New Roman"/>
          <w:b w:val="0"/>
          <w:lang w:val="it-IT"/>
        </w:rPr>
        <w:t xml:space="preserve"> p.104). </w:t>
      </w:r>
    </w:p>
    <w:p w:rsidR="005C5614" w:rsidRDefault="005C5614" w:rsidP="00FA00D7">
      <w:pPr>
        <w:pStyle w:val="Testonotaapidipagina"/>
        <w:jc w:val="both"/>
        <w:rPr>
          <w:rFonts w:ascii="Times New Roman" w:hAnsi="Times New Roman"/>
          <w:b w:val="0"/>
          <w:lang w:val="it-IT"/>
        </w:rPr>
      </w:pPr>
    </w:p>
    <w:p w:rsidR="00FA00D7" w:rsidRPr="000C61B2" w:rsidRDefault="002027B5" w:rsidP="00FA00D7">
      <w:pPr>
        <w:pStyle w:val="Testonotaapidipagina"/>
        <w:jc w:val="both"/>
        <w:rPr>
          <w:rFonts w:ascii="Times New Roman" w:hAnsi="Times New Roman"/>
          <w:b w:val="0"/>
          <w:lang w:val="it-IT"/>
        </w:rPr>
      </w:pPr>
      <w:r>
        <w:rPr>
          <w:rFonts w:ascii="Times New Roman" w:hAnsi="Times New Roman"/>
          <w:b w:val="0"/>
          <w:lang w:val="it-IT"/>
        </w:rPr>
        <w:t>Si potrebbe sostenere che queste differenze sono insignificanti dato che entrambe usano solo algebra elementare e dividono l’incremento di una quantità, y, che dipende da un’altra quantità, x, per l’incremento in x.</w:t>
      </w:r>
      <w:r>
        <w:rPr>
          <w:rStyle w:val="Rimandonotaapidipagina"/>
          <w:rFonts w:ascii="Times New Roman" w:hAnsi="Times New Roman"/>
          <w:b w:val="0"/>
          <w:lang w:val="it-IT"/>
        </w:rPr>
        <w:footnoteReference w:id="9"/>
      </w:r>
      <w:r>
        <w:rPr>
          <w:rFonts w:ascii="Times New Roman" w:hAnsi="Times New Roman"/>
          <w:b w:val="0"/>
          <w:lang w:val="it-IT"/>
        </w:rPr>
        <w:t xml:space="preserve"> Per di più, d</w:t>
      </w:r>
      <w:r w:rsidRPr="000C61B2">
        <w:rPr>
          <w:rFonts w:ascii="Times New Roman" w:hAnsi="Times New Roman"/>
          <w:b w:val="0"/>
          <w:lang w:val="it-IT"/>
        </w:rPr>
        <w:t>a un punto di vista matematico, il metodo di Marx è di limitata applicabilità “perché è spesso impossibile dividere f</w:t>
      </w:r>
      <w:proofErr w:type="gramStart"/>
      <w:r w:rsidRPr="000C61B2">
        <w:rPr>
          <w:rFonts w:ascii="Times New Roman" w:hAnsi="Times New Roman"/>
          <w:b w:val="0"/>
          <w:lang w:val="it-IT"/>
        </w:rPr>
        <w:t>(</w:t>
      </w:r>
      <w:proofErr w:type="gramEnd"/>
      <w:r w:rsidRPr="000C61B2">
        <w:rPr>
          <w:rFonts w:ascii="Times New Roman" w:hAnsi="Times New Roman"/>
          <w:b w:val="0"/>
          <w:lang w:val="it-IT"/>
        </w:rPr>
        <w:t>x</w:t>
      </w:r>
      <w:r w:rsidRPr="000C61B2">
        <w:rPr>
          <w:rFonts w:ascii="Times New Roman" w:hAnsi="Times New Roman"/>
          <w:b w:val="0"/>
          <w:vertAlign w:val="subscript"/>
          <w:lang w:val="it-IT"/>
        </w:rPr>
        <w:t>1</w:t>
      </w:r>
      <w:r w:rsidRPr="000C61B2">
        <w:rPr>
          <w:rFonts w:ascii="Times New Roman" w:hAnsi="Times New Roman"/>
          <w:b w:val="0"/>
          <w:lang w:val="it-IT"/>
        </w:rPr>
        <w:t>)-f(x</w:t>
      </w:r>
      <w:r w:rsidRPr="000C61B2">
        <w:rPr>
          <w:rFonts w:ascii="Times New Roman" w:hAnsi="Times New Roman"/>
          <w:b w:val="0"/>
          <w:vertAlign w:val="subscript"/>
          <w:lang w:val="it-IT"/>
        </w:rPr>
        <w:t>0</w:t>
      </w:r>
      <w:r w:rsidRPr="000C61B2">
        <w:rPr>
          <w:rFonts w:ascii="Times New Roman" w:hAnsi="Times New Roman"/>
          <w:b w:val="0"/>
          <w:lang w:val="it-IT"/>
        </w:rPr>
        <w:t xml:space="preserve">) </w:t>
      </w:r>
      <w:proofErr w:type="spellStart"/>
      <w:r w:rsidRPr="000C61B2">
        <w:rPr>
          <w:rFonts w:ascii="Times New Roman" w:hAnsi="Times New Roman"/>
          <w:b w:val="0"/>
          <w:lang w:val="it-IT"/>
        </w:rPr>
        <w:t>by</w:t>
      </w:r>
      <w:proofErr w:type="spellEnd"/>
      <w:r w:rsidRPr="000C61B2">
        <w:rPr>
          <w:rFonts w:ascii="Times New Roman" w:hAnsi="Times New Roman"/>
          <w:b w:val="0"/>
          <w:lang w:val="it-IT"/>
        </w:rPr>
        <w:t xml:space="preserve"> x</w:t>
      </w:r>
      <w:r w:rsidRPr="000C61B2">
        <w:rPr>
          <w:rFonts w:ascii="Times New Roman" w:hAnsi="Times New Roman"/>
          <w:b w:val="0"/>
          <w:vertAlign w:val="subscript"/>
          <w:lang w:val="it-IT"/>
        </w:rPr>
        <w:t>1</w:t>
      </w:r>
      <w:r w:rsidRPr="000C61B2">
        <w:rPr>
          <w:rFonts w:ascii="Times New Roman" w:hAnsi="Times New Roman"/>
          <w:b w:val="0"/>
          <w:lang w:val="it-IT"/>
        </w:rPr>
        <w:t>-x</w:t>
      </w:r>
      <w:r w:rsidRPr="000C61B2">
        <w:rPr>
          <w:rFonts w:ascii="Times New Roman" w:hAnsi="Times New Roman"/>
          <w:b w:val="0"/>
          <w:vertAlign w:val="subscript"/>
          <w:lang w:val="it-IT"/>
        </w:rPr>
        <w:t>0</w:t>
      </w:r>
      <w:r w:rsidRPr="000C61B2">
        <w:rPr>
          <w:rFonts w:ascii="Times New Roman" w:hAnsi="Times New Roman"/>
          <w:b w:val="0"/>
          <w:lang w:val="it-IT"/>
        </w:rPr>
        <w:t>” (</w:t>
      </w:r>
      <w:proofErr w:type="spellStart"/>
      <w:r w:rsidRPr="000C61B2">
        <w:rPr>
          <w:rFonts w:ascii="Times New Roman" w:hAnsi="Times New Roman"/>
          <w:b w:val="0"/>
          <w:lang w:val="it-IT"/>
        </w:rPr>
        <w:t>Gerdes</w:t>
      </w:r>
      <w:proofErr w:type="spellEnd"/>
      <w:r w:rsidRPr="000C61B2">
        <w:rPr>
          <w:rFonts w:ascii="Times New Roman" w:hAnsi="Times New Roman"/>
          <w:b w:val="0"/>
          <w:lang w:val="it-IT"/>
        </w:rPr>
        <w:t>, 1985, p.73).</w:t>
      </w:r>
      <w:r w:rsidR="005C5614">
        <w:rPr>
          <w:rFonts w:ascii="Times New Roman" w:hAnsi="Times New Roman"/>
          <w:b w:val="0"/>
          <w:lang w:val="it-IT"/>
        </w:rPr>
        <w:t xml:space="preserve"> </w:t>
      </w:r>
      <w:r>
        <w:rPr>
          <w:rFonts w:ascii="Times New Roman" w:hAnsi="Times New Roman"/>
          <w:b w:val="0"/>
          <w:lang w:val="it-IT"/>
        </w:rPr>
        <w:t>Ma si potrebbe anche sostenere che l</w:t>
      </w:r>
      <w:r w:rsidR="000F38CB" w:rsidRPr="000C61B2">
        <w:rPr>
          <w:rFonts w:ascii="Times New Roman" w:hAnsi="Times New Roman"/>
          <w:b w:val="0"/>
          <w:lang w:val="it-IT"/>
        </w:rPr>
        <w:t>a procedura di Ma</w:t>
      </w:r>
      <w:r>
        <w:rPr>
          <w:rFonts w:ascii="Times New Roman" w:hAnsi="Times New Roman"/>
          <w:b w:val="0"/>
          <w:lang w:val="it-IT"/>
        </w:rPr>
        <w:t xml:space="preserve">rx </w:t>
      </w:r>
      <w:r w:rsidR="00074397">
        <w:rPr>
          <w:rFonts w:ascii="Times New Roman" w:hAnsi="Times New Roman"/>
          <w:b w:val="0"/>
          <w:lang w:val="it-IT"/>
        </w:rPr>
        <w:t xml:space="preserve">ha un valore per la storia della matematica perché il suo metodo </w:t>
      </w:r>
      <w:r>
        <w:rPr>
          <w:rFonts w:ascii="Times New Roman" w:hAnsi="Times New Roman"/>
          <w:b w:val="0"/>
          <w:lang w:val="it-IT"/>
        </w:rPr>
        <w:t xml:space="preserve">gli permette di capire che </w:t>
      </w:r>
      <w:proofErr w:type="spellStart"/>
      <w:r>
        <w:rPr>
          <w:rFonts w:ascii="Times New Roman" w:hAnsi="Times New Roman"/>
          <w:b w:val="0"/>
          <w:lang w:val="it-IT"/>
        </w:rPr>
        <w:t>dy</w:t>
      </w:r>
      <w:proofErr w:type="spellEnd"/>
      <w:r>
        <w:rPr>
          <w:rFonts w:ascii="Times New Roman" w:hAnsi="Times New Roman"/>
          <w:b w:val="0"/>
          <w:lang w:val="it-IT"/>
        </w:rPr>
        <w:t>/</w:t>
      </w:r>
      <w:proofErr w:type="spellStart"/>
      <w:r>
        <w:rPr>
          <w:rFonts w:ascii="Times New Roman" w:hAnsi="Times New Roman"/>
          <w:b w:val="0"/>
          <w:lang w:val="it-IT"/>
        </w:rPr>
        <w:t>dx</w:t>
      </w:r>
      <w:proofErr w:type="spellEnd"/>
      <w:r w:rsidR="000F38CB" w:rsidRPr="000C61B2">
        <w:rPr>
          <w:rFonts w:ascii="Times New Roman" w:hAnsi="Times New Roman"/>
          <w:b w:val="0"/>
          <w:lang w:val="it-IT"/>
        </w:rPr>
        <w:t xml:space="preserve"> non </w:t>
      </w:r>
      <w:proofErr w:type="gramStart"/>
      <w:r w:rsidR="000F38CB" w:rsidRPr="000C61B2">
        <w:rPr>
          <w:rFonts w:ascii="Times New Roman" w:hAnsi="Times New Roman"/>
          <w:b w:val="0"/>
          <w:lang w:val="it-IT"/>
        </w:rPr>
        <w:t>è</w:t>
      </w:r>
      <w:proofErr w:type="gramEnd"/>
      <w:r w:rsidR="000F38CB" w:rsidRPr="000C61B2">
        <w:rPr>
          <w:rFonts w:ascii="Times New Roman" w:hAnsi="Times New Roman"/>
          <w:b w:val="0"/>
          <w:lang w:val="it-IT"/>
        </w:rPr>
        <w:t xml:space="preserve"> un rapporto tra due zeri ma un </w:t>
      </w:r>
      <w:r w:rsidR="000F38CB" w:rsidRPr="000C61B2">
        <w:rPr>
          <w:rFonts w:ascii="Times New Roman" w:hAnsi="Times New Roman"/>
          <w:b w:val="0"/>
          <w:i/>
          <w:lang w:val="it-IT"/>
        </w:rPr>
        <w:t>simbolo</w:t>
      </w:r>
      <w:r w:rsidR="000F38CB" w:rsidRPr="000C61B2">
        <w:rPr>
          <w:rFonts w:ascii="Times New Roman" w:hAnsi="Times New Roman"/>
          <w:b w:val="0"/>
          <w:lang w:val="it-IT"/>
        </w:rPr>
        <w:t xml:space="preserve"> che indica la procedura </w:t>
      </w:r>
      <w:r w:rsidR="0024551C" w:rsidRPr="000C61B2">
        <w:rPr>
          <w:rFonts w:ascii="Times New Roman" w:hAnsi="Times New Roman"/>
          <w:b w:val="0"/>
          <w:lang w:val="it-IT"/>
        </w:rPr>
        <w:t>secondo cui</w:t>
      </w:r>
      <w:r w:rsidR="000F38CB" w:rsidRPr="000C61B2">
        <w:rPr>
          <w:rFonts w:ascii="Times New Roman" w:hAnsi="Times New Roman"/>
          <w:b w:val="0"/>
          <w:lang w:val="it-IT"/>
        </w:rPr>
        <w:t xml:space="preserve"> prima x</w:t>
      </w:r>
      <w:r w:rsidR="000F38CB" w:rsidRPr="000C61B2">
        <w:rPr>
          <w:rFonts w:ascii="Times New Roman" w:hAnsi="Times New Roman"/>
          <w:b w:val="0"/>
          <w:vertAlign w:val="subscript"/>
          <w:lang w:val="it-IT"/>
        </w:rPr>
        <w:t>0</w:t>
      </w:r>
      <w:r w:rsidR="000F38CB" w:rsidRPr="000C61B2">
        <w:rPr>
          <w:rFonts w:ascii="Times New Roman" w:hAnsi="Times New Roman"/>
          <w:b w:val="0"/>
          <w:lang w:val="it-IT"/>
        </w:rPr>
        <w:t xml:space="preserve"> </w:t>
      </w:r>
      <w:r w:rsidR="0024551C" w:rsidRPr="000C61B2">
        <w:rPr>
          <w:rFonts w:ascii="Times New Roman" w:hAnsi="Times New Roman"/>
          <w:b w:val="0"/>
          <w:lang w:val="it-IT"/>
        </w:rPr>
        <w:t xml:space="preserve">aumenta fino </w:t>
      </w:r>
      <w:r w:rsidR="000F38CB" w:rsidRPr="000C61B2">
        <w:rPr>
          <w:rFonts w:ascii="Times New Roman" w:hAnsi="Times New Roman"/>
          <w:b w:val="0"/>
          <w:lang w:val="it-IT"/>
        </w:rPr>
        <w:t>a x</w:t>
      </w:r>
      <w:r w:rsidR="000F38CB" w:rsidRPr="000C61B2">
        <w:rPr>
          <w:rFonts w:ascii="Times New Roman" w:hAnsi="Times New Roman"/>
          <w:b w:val="0"/>
          <w:vertAlign w:val="subscript"/>
          <w:lang w:val="it-IT"/>
        </w:rPr>
        <w:t>1</w:t>
      </w:r>
      <w:r w:rsidR="000F38CB" w:rsidRPr="000C61B2">
        <w:rPr>
          <w:rFonts w:ascii="Times New Roman" w:hAnsi="Times New Roman"/>
          <w:b w:val="0"/>
          <w:lang w:val="it-IT"/>
        </w:rPr>
        <w:t xml:space="preserve"> (e quindi y</w:t>
      </w:r>
      <w:r w:rsidR="000F38CB" w:rsidRPr="000C61B2">
        <w:rPr>
          <w:rFonts w:ascii="Times New Roman" w:hAnsi="Times New Roman"/>
          <w:b w:val="0"/>
          <w:vertAlign w:val="subscript"/>
          <w:lang w:val="it-IT"/>
        </w:rPr>
        <w:t>0</w:t>
      </w:r>
      <w:r w:rsidR="000F38CB" w:rsidRPr="000C61B2">
        <w:rPr>
          <w:rFonts w:ascii="Times New Roman" w:hAnsi="Times New Roman"/>
          <w:b w:val="0"/>
          <w:lang w:val="it-IT"/>
        </w:rPr>
        <w:t xml:space="preserve"> a y</w:t>
      </w:r>
      <w:r w:rsidR="000F38CB" w:rsidRPr="000C61B2">
        <w:rPr>
          <w:rFonts w:ascii="Times New Roman" w:hAnsi="Times New Roman"/>
          <w:b w:val="0"/>
          <w:vertAlign w:val="subscript"/>
          <w:lang w:val="it-IT"/>
        </w:rPr>
        <w:t>1</w:t>
      </w:r>
      <w:r w:rsidR="000F38CB" w:rsidRPr="000C61B2">
        <w:rPr>
          <w:rFonts w:ascii="Times New Roman" w:hAnsi="Times New Roman"/>
          <w:b w:val="0"/>
          <w:lang w:val="it-IT"/>
        </w:rPr>
        <w:t>) e poi x</w:t>
      </w:r>
      <w:r w:rsidR="000F38CB" w:rsidRPr="000C61B2">
        <w:rPr>
          <w:rFonts w:ascii="Times New Roman" w:hAnsi="Times New Roman"/>
          <w:b w:val="0"/>
          <w:vertAlign w:val="subscript"/>
          <w:lang w:val="it-IT"/>
        </w:rPr>
        <w:t>1</w:t>
      </w:r>
      <w:r w:rsidR="0024551C" w:rsidRPr="000C61B2">
        <w:rPr>
          <w:rFonts w:ascii="Times New Roman" w:hAnsi="Times New Roman"/>
          <w:b w:val="0"/>
          <w:lang w:val="it-IT"/>
        </w:rPr>
        <w:t xml:space="preserve"> (</w:t>
      </w:r>
      <w:r w:rsidR="000F38CB" w:rsidRPr="000C61B2">
        <w:rPr>
          <w:rFonts w:ascii="Times New Roman" w:hAnsi="Times New Roman"/>
          <w:b w:val="0"/>
          <w:lang w:val="it-IT"/>
        </w:rPr>
        <w:t>e quindi y</w:t>
      </w:r>
      <w:r w:rsidR="000F38CB" w:rsidRPr="000C61B2">
        <w:rPr>
          <w:rFonts w:ascii="Times New Roman" w:hAnsi="Times New Roman"/>
          <w:b w:val="0"/>
          <w:vertAlign w:val="subscript"/>
          <w:lang w:val="it-IT"/>
        </w:rPr>
        <w:t>1</w:t>
      </w:r>
      <w:r w:rsidR="000F38CB" w:rsidRPr="000C61B2">
        <w:rPr>
          <w:rFonts w:ascii="Times New Roman" w:hAnsi="Times New Roman"/>
          <w:b w:val="0"/>
          <w:lang w:val="it-IT"/>
        </w:rPr>
        <w:t xml:space="preserve">) </w:t>
      </w:r>
      <w:r w:rsidR="0024551C" w:rsidRPr="000C61B2">
        <w:rPr>
          <w:rFonts w:ascii="Times New Roman" w:hAnsi="Times New Roman"/>
          <w:b w:val="0"/>
          <w:lang w:val="it-IT"/>
        </w:rPr>
        <w:t xml:space="preserve">sono ridotti </w:t>
      </w:r>
      <w:r w:rsidR="000F38CB" w:rsidRPr="000C61B2">
        <w:rPr>
          <w:rFonts w:ascii="Times New Roman" w:hAnsi="Times New Roman"/>
          <w:b w:val="0"/>
          <w:lang w:val="it-IT"/>
        </w:rPr>
        <w:t>ai loro valori minimi, x</w:t>
      </w:r>
      <w:r w:rsidR="000F38CB" w:rsidRPr="000C61B2">
        <w:rPr>
          <w:rFonts w:ascii="Times New Roman" w:hAnsi="Times New Roman"/>
          <w:b w:val="0"/>
          <w:vertAlign w:val="subscript"/>
          <w:lang w:val="it-IT"/>
        </w:rPr>
        <w:t>0</w:t>
      </w:r>
      <w:r w:rsidR="000F38CB" w:rsidRPr="000C61B2">
        <w:rPr>
          <w:rFonts w:ascii="Times New Roman" w:hAnsi="Times New Roman"/>
          <w:b w:val="0"/>
          <w:lang w:val="it-IT"/>
        </w:rPr>
        <w:t xml:space="preserve"> e y</w:t>
      </w:r>
      <w:r w:rsidR="000F38CB" w:rsidRPr="000C61B2">
        <w:rPr>
          <w:rFonts w:ascii="Times New Roman" w:hAnsi="Times New Roman"/>
          <w:b w:val="0"/>
          <w:vertAlign w:val="subscript"/>
          <w:lang w:val="it-IT"/>
        </w:rPr>
        <w:t>0</w:t>
      </w:r>
      <w:r w:rsidR="000F38CB" w:rsidRPr="000C61B2">
        <w:rPr>
          <w:rFonts w:ascii="Times New Roman" w:hAnsi="Times New Roman"/>
          <w:b w:val="0"/>
          <w:lang w:val="it-IT"/>
        </w:rPr>
        <w:t xml:space="preserve">. La scoperta di Marx che </w:t>
      </w:r>
      <w:proofErr w:type="spellStart"/>
      <w:r w:rsidR="000F38CB" w:rsidRPr="000C61B2">
        <w:rPr>
          <w:rFonts w:ascii="Times New Roman" w:hAnsi="Times New Roman"/>
          <w:b w:val="0"/>
          <w:lang w:val="it-IT"/>
        </w:rPr>
        <w:t>d</w:t>
      </w:r>
      <w:r>
        <w:rPr>
          <w:rFonts w:ascii="Times New Roman" w:hAnsi="Times New Roman"/>
          <w:b w:val="0"/>
          <w:lang w:val="it-IT"/>
        </w:rPr>
        <w:t>y</w:t>
      </w:r>
      <w:proofErr w:type="spellEnd"/>
      <w:r>
        <w:rPr>
          <w:rFonts w:ascii="Times New Roman" w:hAnsi="Times New Roman"/>
          <w:b w:val="0"/>
          <w:lang w:val="it-IT"/>
        </w:rPr>
        <w:t>/</w:t>
      </w:r>
      <w:proofErr w:type="spellStart"/>
      <w:r>
        <w:rPr>
          <w:rFonts w:ascii="Times New Roman" w:hAnsi="Times New Roman"/>
          <w:b w:val="0"/>
          <w:lang w:val="it-IT"/>
        </w:rPr>
        <w:t>dx</w:t>
      </w:r>
      <w:proofErr w:type="spellEnd"/>
      <w:r w:rsidR="00074397">
        <w:rPr>
          <w:rFonts w:ascii="Times New Roman" w:hAnsi="Times New Roman"/>
          <w:b w:val="0"/>
          <w:lang w:val="it-IT"/>
        </w:rPr>
        <w:t xml:space="preserve"> </w:t>
      </w:r>
      <w:proofErr w:type="gramStart"/>
      <w:r w:rsidR="00074397">
        <w:rPr>
          <w:rFonts w:ascii="Times New Roman" w:hAnsi="Times New Roman"/>
          <w:b w:val="0"/>
          <w:lang w:val="it-IT"/>
        </w:rPr>
        <w:t>è</w:t>
      </w:r>
      <w:proofErr w:type="gramEnd"/>
      <w:r w:rsidR="000F38CB" w:rsidRPr="000C61B2">
        <w:rPr>
          <w:rFonts w:ascii="Times New Roman" w:hAnsi="Times New Roman"/>
          <w:b w:val="0"/>
          <w:lang w:val="it-IT"/>
        </w:rPr>
        <w:t xml:space="preserve"> un simbolo operativo  anticipa “</w:t>
      </w:r>
      <w:r w:rsidR="0024551C" w:rsidRPr="000C61B2">
        <w:rPr>
          <w:rFonts w:ascii="Times New Roman" w:hAnsi="Times New Roman"/>
          <w:b w:val="0"/>
          <w:lang w:val="it-IT"/>
        </w:rPr>
        <w:t>un’</w:t>
      </w:r>
      <w:r w:rsidR="00BF4A89" w:rsidRPr="000C61B2">
        <w:rPr>
          <w:rFonts w:ascii="Times New Roman" w:hAnsi="Times New Roman"/>
          <w:b w:val="0"/>
          <w:lang w:val="it-IT"/>
        </w:rPr>
        <w:t>idea che fu avanzata di nuovo solo nel secolo ventesimo” (</w:t>
      </w:r>
      <w:proofErr w:type="spellStart"/>
      <w:r w:rsidR="00BF4A89" w:rsidRPr="000C61B2">
        <w:rPr>
          <w:rFonts w:ascii="Times New Roman" w:hAnsi="Times New Roman"/>
          <w:b w:val="0"/>
          <w:lang w:val="it-IT"/>
        </w:rPr>
        <w:t>Kolmogorov</w:t>
      </w:r>
      <w:proofErr w:type="spellEnd"/>
      <w:r w:rsidR="00BF4A89" w:rsidRPr="000C61B2">
        <w:rPr>
          <w:rFonts w:ascii="Times New Roman" w:hAnsi="Times New Roman"/>
          <w:b w:val="0"/>
          <w:lang w:val="it-IT"/>
        </w:rPr>
        <w:t xml:space="preserve">, citato in </w:t>
      </w:r>
      <w:proofErr w:type="spellStart"/>
      <w:r w:rsidR="00BF4A89" w:rsidRPr="000C61B2">
        <w:rPr>
          <w:rFonts w:ascii="Times New Roman" w:hAnsi="Times New Roman"/>
          <w:b w:val="0"/>
          <w:lang w:val="it-IT"/>
        </w:rPr>
        <w:t>Gerdes</w:t>
      </w:r>
      <w:proofErr w:type="spellEnd"/>
      <w:r w:rsidR="00BF4A89" w:rsidRPr="000C61B2">
        <w:rPr>
          <w:rFonts w:ascii="Times New Roman" w:hAnsi="Times New Roman"/>
          <w:b w:val="0"/>
          <w:lang w:val="it-IT"/>
        </w:rPr>
        <w:t>, 1985, p.75).</w:t>
      </w:r>
      <w:r w:rsidRPr="000C61B2">
        <w:rPr>
          <w:rStyle w:val="Rimandonotaapidipagina"/>
          <w:rFonts w:ascii="Times New Roman" w:hAnsi="Times New Roman"/>
          <w:lang w:val="it-IT"/>
        </w:rPr>
        <w:footnoteReference w:id="10"/>
      </w:r>
      <w:r w:rsidR="00BF4A89" w:rsidRPr="000C61B2">
        <w:rPr>
          <w:rFonts w:ascii="Times New Roman" w:hAnsi="Times New Roman"/>
          <w:b w:val="0"/>
          <w:lang w:val="it-IT"/>
        </w:rPr>
        <w:t xml:space="preserve"> </w:t>
      </w:r>
      <w:r w:rsidR="0024551C" w:rsidRPr="000C61B2">
        <w:rPr>
          <w:rFonts w:ascii="Times New Roman" w:hAnsi="Times New Roman"/>
          <w:b w:val="0"/>
          <w:lang w:val="it-IT"/>
        </w:rPr>
        <w:t>L</w:t>
      </w:r>
      <w:r w:rsidR="007B1942" w:rsidRPr="000C61B2">
        <w:rPr>
          <w:rFonts w:ascii="Times New Roman" w:hAnsi="Times New Roman"/>
          <w:b w:val="0"/>
          <w:lang w:val="it-IT"/>
        </w:rPr>
        <w:t xml:space="preserve">’enfasi posta da </w:t>
      </w:r>
      <w:r w:rsidR="0024551C" w:rsidRPr="000C61B2">
        <w:rPr>
          <w:rFonts w:ascii="Times New Roman" w:hAnsi="Times New Roman"/>
          <w:b w:val="0"/>
          <w:lang w:val="it-IT"/>
        </w:rPr>
        <w:t>Marx</w:t>
      </w:r>
      <w:r>
        <w:rPr>
          <w:rFonts w:ascii="Times New Roman" w:hAnsi="Times New Roman"/>
          <w:b w:val="0"/>
          <w:lang w:val="it-IT"/>
        </w:rPr>
        <w:t xml:space="preserve"> su </w:t>
      </w:r>
      <w:proofErr w:type="spellStart"/>
      <w:r>
        <w:rPr>
          <w:rFonts w:ascii="Times New Roman" w:hAnsi="Times New Roman"/>
          <w:b w:val="0"/>
          <w:lang w:val="it-IT"/>
        </w:rPr>
        <w:t>dy</w:t>
      </w:r>
      <w:proofErr w:type="spellEnd"/>
      <w:r>
        <w:rPr>
          <w:rFonts w:ascii="Times New Roman" w:hAnsi="Times New Roman"/>
          <w:b w:val="0"/>
          <w:lang w:val="it-IT"/>
        </w:rPr>
        <w:t>/</w:t>
      </w:r>
      <w:proofErr w:type="spellStart"/>
      <w:r>
        <w:rPr>
          <w:rFonts w:ascii="Times New Roman" w:hAnsi="Times New Roman"/>
          <w:b w:val="0"/>
          <w:lang w:val="it-IT"/>
        </w:rPr>
        <w:t>dx</w:t>
      </w:r>
      <w:proofErr w:type="spellEnd"/>
      <w:r w:rsidR="007B1942" w:rsidRPr="000C61B2">
        <w:rPr>
          <w:rFonts w:ascii="Times New Roman" w:hAnsi="Times New Roman"/>
          <w:b w:val="0"/>
          <w:lang w:val="it-IT"/>
        </w:rPr>
        <w:t xml:space="preserve"> come un simbolo operativo, “l’espressione di un processo” (</w:t>
      </w:r>
      <w:proofErr w:type="spellStart"/>
      <w:r w:rsidR="007B1942" w:rsidRPr="000C61B2">
        <w:rPr>
          <w:rFonts w:ascii="Times New Roman" w:hAnsi="Times New Roman"/>
          <w:b w:val="0"/>
          <w:lang w:val="it-IT"/>
        </w:rPr>
        <w:t>op.cit.</w:t>
      </w:r>
      <w:proofErr w:type="spellEnd"/>
      <w:r w:rsidR="007B1942" w:rsidRPr="000C61B2">
        <w:rPr>
          <w:rFonts w:ascii="Times New Roman" w:hAnsi="Times New Roman"/>
          <w:b w:val="0"/>
          <w:lang w:val="it-IT"/>
        </w:rPr>
        <w:t xml:space="preserve"> p.8), “il simbolo di un processo reale” (</w:t>
      </w:r>
      <w:proofErr w:type="spellStart"/>
      <w:r w:rsidR="007B1942" w:rsidRPr="000C61B2">
        <w:rPr>
          <w:rFonts w:ascii="Times New Roman" w:hAnsi="Times New Roman"/>
          <w:b w:val="0"/>
          <w:lang w:val="it-IT"/>
        </w:rPr>
        <w:t>op.cit.</w:t>
      </w:r>
      <w:proofErr w:type="spellEnd"/>
      <w:r w:rsidR="007B1942" w:rsidRPr="000C61B2">
        <w:rPr>
          <w:rFonts w:ascii="Times New Roman" w:hAnsi="Times New Roman"/>
          <w:b w:val="0"/>
          <w:lang w:val="it-IT"/>
        </w:rPr>
        <w:t xml:space="preserve"> p.9) è un vero successo, un’eccellente critica delle fondamenta ‘mistiche</w:t>
      </w:r>
      <w:r w:rsidR="00EF3F42" w:rsidRPr="000C61B2">
        <w:rPr>
          <w:rFonts w:ascii="Times New Roman" w:hAnsi="Times New Roman"/>
          <w:b w:val="0"/>
          <w:lang w:val="it-IT"/>
        </w:rPr>
        <w:t>’</w:t>
      </w:r>
      <w:r w:rsidR="007B1942" w:rsidRPr="000C61B2">
        <w:rPr>
          <w:rFonts w:ascii="Times New Roman" w:hAnsi="Times New Roman"/>
          <w:b w:val="0"/>
          <w:lang w:val="it-IT"/>
        </w:rPr>
        <w:t xml:space="preserve"> del calcolo infinitesimale, della natura metafisica di entità infin</w:t>
      </w:r>
      <w:r w:rsidR="00EF3F42" w:rsidRPr="000C61B2">
        <w:rPr>
          <w:rFonts w:ascii="Times New Roman" w:hAnsi="Times New Roman"/>
          <w:b w:val="0"/>
          <w:lang w:val="it-IT"/>
        </w:rPr>
        <w:t>itamente piccole che non sono</w:t>
      </w:r>
      <w:r w:rsidR="001F1E9E">
        <w:rPr>
          <w:rFonts w:ascii="Times New Roman" w:hAnsi="Times New Roman"/>
          <w:b w:val="0"/>
          <w:lang w:val="it-IT"/>
        </w:rPr>
        <w:t>,</w:t>
      </w:r>
      <w:r w:rsidR="00EF3F42" w:rsidRPr="000C61B2">
        <w:rPr>
          <w:rFonts w:ascii="Times New Roman" w:hAnsi="Times New Roman"/>
          <w:b w:val="0"/>
          <w:lang w:val="it-IT"/>
        </w:rPr>
        <w:t xml:space="preserve"> “né finite </w:t>
      </w:r>
      <w:proofErr w:type="spellStart"/>
      <w:r w:rsidR="00EF3F42" w:rsidRPr="000C61B2">
        <w:rPr>
          <w:rFonts w:ascii="Times New Roman" w:hAnsi="Times New Roman"/>
          <w:b w:val="0"/>
          <w:lang w:val="it-IT"/>
        </w:rPr>
        <w:t>nè</w:t>
      </w:r>
      <w:proofErr w:type="spellEnd"/>
      <w:r w:rsidR="007B1942" w:rsidRPr="000C61B2">
        <w:rPr>
          <w:rFonts w:ascii="Times New Roman" w:hAnsi="Times New Roman"/>
          <w:b w:val="0"/>
          <w:lang w:val="it-IT"/>
        </w:rPr>
        <w:t xml:space="preserve"> nulle” (</w:t>
      </w:r>
      <w:r w:rsidR="00EF3F42" w:rsidRPr="000C61B2">
        <w:rPr>
          <w:rFonts w:ascii="Times New Roman" w:hAnsi="Times New Roman"/>
          <w:b w:val="0"/>
          <w:lang w:val="it-IT"/>
        </w:rPr>
        <w:t>Lombardo R</w:t>
      </w:r>
      <w:r w:rsidR="007B1942" w:rsidRPr="000C61B2">
        <w:rPr>
          <w:rFonts w:ascii="Times New Roman" w:hAnsi="Times New Roman"/>
          <w:b w:val="0"/>
          <w:lang w:val="it-IT"/>
        </w:rPr>
        <w:t>adice</w:t>
      </w:r>
      <w:proofErr w:type="gramStart"/>
      <w:r w:rsidR="007B1942" w:rsidRPr="000C61B2">
        <w:rPr>
          <w:rFonts w:ascii="Times New Roman" w:hAnsi="Times New Roman"/>
          <w:b w:val="0"/>
          <w:lang w:val="it-IT"/>
        </w:rPr>
        <w:t xml:space="preserve"> ,</w:t>
      </w:r>
      <w:proofErr w:type="gramEnd"/>
      <w:r w:rsidR="007B1942" w:rsidRPr="000C61B2">
        <w:rPr>
          <w:rFonts w:ascii="Times New Roman" w:hAnsi="Times New Roman"/>
          <w:b w:val="0"/>
          <w:lang w:val="it-IT"/>
        </w:rPr>
        <w:t xml:space="preserve"> </w:t>
      </w:r>
      <w:r w:rsidR="0024551C" w:rsidRPr="000C61B2">
        <w:rPr>
          <w:rFonts w:ascii="Times New Roman" w:hAnsi="Times New Roman"/>
          <w:b w:val="0"/>
          <w:lang w:val="it-IT"/>
        </w:rPr>
        <w:t>menzionato</w:t>
      </w:r>
      <w:r w:rsidR="007B1942" w:rsidRPr="000C61B2">
        <w:rPr>
          <w:rFonts w:ascii="Times New Roman" w:hAnsi="Times New Roman"/>
          <w:b w:val="0"/>
          <w:lang w:val="it-IT"/>
        </w:rPr>
        <w:t xml:space="preserve"> in Ponzio, 2005, p.23). </w:t>
      </w:r>
      <w:r w:rsidR="0024551C" w:rsidRPr="000C61B2">
        <w:rPr>
          <w:rFonts w:ascii="Times New Roman" w:hAnsi="Times New Roman"/>
          <w:b w:val="0"/>
          <w:lang w:val="it-IT"/>
        </w:rPr>
        <w:t>P</w:t>
      </w:r>
      <w:r w:rsidR="00FA00D7" w:rsidRPr="000C61B2">
        <w:rPr>
          <w:rFonts w:ascii="Times New Roman" w:hAnsi="Times New Roman"/>
          <w:b w:val="0"/>
          <w:lang w:val="it-IT"/>
        </w:rPr>
        <w:t xml:space="preserve">er Marx, </w:t>
      </w:r>
      <w:r w:rsidR="00FA00D7" w:rsidRPr="000C61B2">
        <w:rPr>
          <w:rFonts w:ascii="Times New Roman" w:hAnsi="Times New Roman"/>
          <w:b w:val="0"/>
        </w:rPr>
        <w:t>Δ</w:t>
      </w:r>
      <w:r w:rsidR="00FA00D7" w:rsidRPr="000C61B2">
        <w:rPr>
          <w:rFonts w:ascii="Times New Roman" w:hAnsi="Times New Roman"/>
          <w:b w:val="0"/>
          <w:lang w:val="it-IT"/>
        </w:rPr>
        <w:t xml:space="preserve">x diventa </w:t>
      </w:r>
      <w:r>
        <w:rPr>
          <w:rFonts w:ascii="Times New Roman" w:hAnsi="Times New Roman"/>
          <w:b w:val="0"/>
          <w:lang w:val="it-IT"/>
        </w:rPr>
        <w:t xml:space="preserve">zero solo come simbolo, come un </w:t>
      </w:r>
      <w:r w:rsidRPr="00B9693B">
        <w:rPr>
          <w:rFonts w:ascii="Times New Roman" w:hAnsi="Times New Roman"/>
          <w:b w:val="0"/>
          <w:i/>
          <w:lang w:val="it-IT"/>
        </w:rPr>
        <w:t xml:space="preserve">simbolo </w:t>
      </w:r>
      <w:proofErr w:type="gramStart"/>
      <w:r w:rsidR="00B9693B" w:rsidRPr="00B9693B">
        <w:rPr>
          <w:rFonts w:ascii="Times New Roman" w:hAnsi="Times New Roman"/>
          <w:b w:val="0"/>
          <w:i/>
          <w:lang w:val="it-IT"/>
        </w:rPr>
        <w:t>rappresentante</w:t>
      </w:r>
      <w:r w:rsidRPr="00B9693B">
        <w:rPr>
          <w:rFonts w:ascii="Times New Roman" w:hAnsi="Times New Roman"/>
          <w:b w:val="0"/>
          <w:i/>
          <w:lang w:val="it-IT"/>
        </w:rPr>
        <w:t xml:space="preserve"> una</w:t>
      </w:r>
      <w:proofErr w:type="gramEnd"/>
      <w:r w:rsidRPr="00B9693B">
        <w:rPr>
          <w:rFonts w:ascii="Times New Roman" w:hAnsi="Times New Roman"/>
          <w:b w:val="0"/>
          <w:i/>
          <w:lang w:val="it-IT"/>
        </w:rPr>
        <w:t xml:space="preserve"> quantità</w:t>
      </w:r>
      <w:r w:rsidR="00B9693B" w:rsidRPr="00B9693B">
        <w:rPr>
          <w:rFonts w:ascii="Times New Roman" w:hAnsi="Times New Roman"/>
          <w:b w:val="0"/>
          <w:i/>
          <w:lang w:val="it-IT"/>
        </w:rPr>
        <w:t xml:space="preserve"> minima ma reale</w:t>
      </w:r>
      <w:r w:rsidR="00942B9A">
        <w:rPr>
          <w:rFonts w:ascii="Times New Roman" w:hAnsi="Times New Roman"/>
          <w:b w:val="0"/>
          <w:i/>
          <w:lang w:val="it-IT"/>
        </w:rPr>
        <w:t>.</w:t>
      </w:r>
      <w:r>
        <w:rPr>
          <w:rFonts w:ascii="Times New Roman" w:hAnsi="Times New Roman"/>
          <w:b w:val="0"/>
          <w:lang w:val="it-IT"/>
        </w:rPr>
        <w:t xml:space="preserve"> </w:t>
      </w:r>
      <w:r w:rsidR="00942B9A">
        <w:rPr>
          <w:rFonts w:ascii="Times New Roman" w:hAnsi="Times New Roman"/>
          <w:b w:val="0"/>
          <w:lang w:val="it-IT"/>
        </w:rPr>
        <w:t>I</w:t>
      </w:r>
      <w:r w:rsidR="00B9693B">
        <w:rPr>
          <w:rFonts w:ascii="Times New Roman" w:hAnsi="Times New Roman"/>
          <w:b w:val="0"/>
          <w:lang w:val="it-IT"/>
        </w:rPr>
        <w:t xml:space="preserve">l tasso </w:t>
      </w:r>
      <w:proofErr w:type="spellStart"/>
      <w:r w:rsidR="00B9693B">
        <w:rPr>
          <w:rFonts w:ascii="Times New Roman" w:hAnsi="Times New Roman"/>
          <w:b w:val="0"/>
          <w:lang w:val="it-IT"/>
        </w:rPr>
        <w:t>dy</w:t>
      </w:r>
      <w:proofErr w:type="spellEnd"/>
      <w:r w:rsidR="00B9693B">
        <w:rPr>
          <w:rFonts w:ascii="Times New Roman" w:hAnsi="Times New Roman"/>
          <w:b w:val="0"/>
          <w:lang w:val="it-IT"/>
        </w:rPr>
        <w:t>/</w:t>
      </w:r>
      <w:proofErr w:type="spellStart"/>
      <w:r w:rsidR="00B9693B">
        <w:rPr>
          <w:rFonts w:ascii="Times New Roman" w:hAnsi="Times New Roman"/>
          <w:b w:val="0"/>
          <w:lang w:val="it-IT"/>
        </w:rPr>
        <w:t>dx</w:t>
      </w:r>
      <w:proofErr w:type="spellEnd"/>
      <w:r w:rsidR="00B9693B">
        <w:rPr>
          <w:rFonts w:ascii="Times New Roman" w:hAnsi="Times New Roman"/>
          <w:b w:val="0"/>
          <w:lang w:val="it-IT"/>
        </w:rPr>
        <w:t xml:space="preserve"> = 0/0 </w:t>
      </w:r>
      <w:r w:rsidR="00FA00D7" w:rsidRPr="000C61B2">
        <w:rPr>
          <w:rFonts w:ascii="Times New Roman" w:hAnsi="Times New Roman"/>
          <w:b w:val="0"/>
          <w:lang w:val="it-IT"/>
        </w:rPr>
        <w:t>è solo una notazione simbolica, un simbolo operativo</w:t>
      </w:r>
      <w:r w:rsidR="001053F7" w:rsidRPr="000C61B2">
        <w:rPr>
          <w:rFonts w:ascii="Times New Roman" w:hAnsi="Times New Roman"/>
          <w:b w:val="0"/>
          <w:lang w:val="it-IT"/>
        </w:rPr>
        <w:t xml:space="preserve"> </w:t>
      </w:r>
      <w:r w:rsidR="00B9693B">
        <w:rPr>
          <w:rFonts w:ascii="Times New Roman" w:hAnsi="Times New Roman"/>
          <w:b w:val="0"/>
          <w:lang w:val="it-IT"/>
        </w:rPr>
        <w:t>per la derivata</w:t>
      </w:r>
      <w:r w:rsidR="00FA00D7" w:rsidRPr="000C61B2">
        <w:rPr>
          <w:rFonts w:ascii="Times New Roman" w:hAnsi="Times New Roman"/>
          <w:b w:val="0"/>
          <w:lang w:val="it-IT"/>
        </w:rPr>
        <w:t xml:space="preserve"> definitiva. È un simbolo di un processo, di x</w:t>
      </w:r>
      <w:r w:rsidR="00FA00D7" w:rsidRPr="000C61B2">
        <w:rPr>
          <w:rFonts w:ascii="Times New Roman" w:hAnsi="Times New Roman"/>
          <w:b w:val="0"/>
          <w:vertAlign w:val="subscript"/>
          <w:lang w:val="it-IT"/>
        </w:rPr>
        <w:t>0</w:t>
      </w:r>
      <w:r w:rsidR="00FA00D7" w:rsidRPr="000C61B2">
        <w:rPr>
          <w:rFonts w:ascii="Times New Roman" w:hAnsi="Times New Roman"/>
          <w:b w:val="0"/>
          <w:lang w:val="it-IT"/>
        </w:rPr>
        <w:t xml:space="preserve"> che prima aumenta </w:t>
      </w:r>
      <w:r w:rsidR="0024551C" w:rsidRPr="000C61B2">
        <w:rPr>
          <w:rFonts w:ascii="Times New Roman" w:hAnsi="Times New Roman"/>
          <w:b w:val="0"/>
          <w:lang w:val="it-IT"/>
        </w:rPr>
        <w:t xml:space="preserve">fino </w:t>
      </w:r>
      <w:r w:rsidR="00FA00D7" w:rsidRPr="000C61B2">
        <w:rPr>
          <w:rFonts w:ascii="Times New Roman" w:hAnsi="Times New Roman"/>
          <w:b w:val="0"/>
          <w:lang w:val="it-IT"/>
        </w:rPr>
        <w:t>a x</w:t>
      </w:r>
      <w:r w:rsidR="00FA00D7" w:rsidRPr="000C61B2">
        <w:rPr>
          <w:rFonts w:ascii="Times New Roman" w:hAnsi="Times New Roman"/>
          <w:b w:val="0"/>
          <w:vertAlign w:val="subscript"/>
          <w:lang w:val="it-IT"/>
        </w:rPr>
        <w:t>1</w:t>
      </w:r>
      <w:r w:rsidR="00FA00D7" w:rsidRPr="000C61B2">
        <w:rPr>
          <w:rFonts w:ascii="Times New Roman" w:hAnsi="Times New Roman"/>
          <w:b w:val="0"/>
          <w:lang w:val="it-IT"/>
        </w:rPr>
        <w:t xml:space="preserve"> e poi </w:t>
      </w:r>
      <w:r w:rsidR="00E076E6">
        <w:rPr>
          <w:rFonts w:ascii="Times New Roman" w:hAnsi="Times New Roman"/>
          <w:b w:val="0"/>
          <w:lang w:val="it-IT"/>
        </w:rPr>
        <w:t xml:space="preserve">decresce </w:t>
      </w:r>
      <w:r w:rsidR="0024551C" w:rsidRPr="000C61B2">
        <w:rPr>
          <w:rFonts w:ascii="Times New Roman" w:hAnsi="Times New Roman"/>
          <w:b w:val="0"/>
          <w:lang w:val="it-IT"/>
        </w:rPr>
        <w:t>fino</w:t>
      </w:r>
      <w:r w:rsidR="00FA00D7" w:rsidRPr="000C61B2">
        <w:rPr>
          <w:rFonts w:ascii="Times New Roman" w:hAnsi="Times New Roman"/>
          <w:b w:val="0"/>
          <w:lang w:val="it-IT"/>
        </w:rPr>
        <w:t xml:space="preserve"> a x</w:t>
      </w:r>
      <w:r w:rsidR="00FA00D7" w:rsidRPr="000C61B2">
        <w:rPr>
          <w:rFonts w:ascii="Times New Roman" w:hAnsi="Times New Roman"/>
          <w:b w:val="0"/>
          <w:vertAlign w:val="subscript"/>
          <w:lang w:val="it-IT"/>
        </w:rPr>
        <w:t>0</w:t>
      </w:r>
      <w:r w:rsidR="00FA00D7" w:rsidRPr="000C61B2">
        <w:rPr>
          <w:rFonts w:ascii="Times New Roman" w:hAnsi="Times New Roman"/>
          <w:b w:val="0"/>
          <w:lang w:val="it-IT"/>
        </w:rPr>
        <w:t>.</w:t>
      </w:r>
      <w:r w:rsidR="00E076E6">
        <w:rPr>
          <w:rFonts w:ascii="Times New Roman" w:hAnsi="Times New Roman"/>
          <w:b w:val="0"/>
          <w:lang w:val="it-IT"/>
        </w:rPr>
        <w:t xml:space="preserve"> </w:t>
      </w:r>
    </w:p>
    <w:p w:rsidR="00405CF7" w:rsidRPr="000C61B2" w:rsidRDefault="00405CF7" w:rsidP="00AF17AF">
      <w:pPr>
        <w:rPr>
          <w:rFonts w:ascii="Times New Roman" w:hAnsi="Times New Roman"/>
          <w:b w:val="0"/>
          <w:lang w:val="it-IT"/>
        </w:rPr>
      </w:pPr>
    </w:p>
    <w:p w:rsidR="00C7485D" w:rsidRDefault="00E076E6" w:rsidP="00AF17AF">
      <w:pPr>
        <w:rPr>
          <w:rFonts w:ascii="Times New Roman" w:hAnsi="Times New Roman"/>
          <w:b w:val="0"/>
          <w:lang w:val="it-IT"/>
        </w:rPr>
      </w:pPr>
      <w:r>
        <w:rPr>
          <w:rFonts w:ascii="Times New Roman" w:hAnsi="Times New Roman"/>
          <w:b w:val="0"/>
          <w:lang w:val="it-IT"/>
        </w:rPr>
        <w:t xml:space="preserve">Sia come sia, </w:t>
      </w:r>
      <w:r w:rsidR="00D30D1A">
        <w:rPr>
          <w:rFonts w:ascii="Times New Roman" w:hAnsi="Times New Roman"/>
          <w:b w:val="0"/>
          <w:lang w:val="it-IT"/>
        </w:rPr>
        <w:t xml:space="preserve">queste considerazioni sono solo </w:t>
      </w:r>
      <w:proofErr w:type="gramStart"/>
      <w:r w:rsidR="00D30D1A">
        <w:rPr>
          <w:rFonts w:ascii="Times New Roman" w:hAnsi="Times New Roman"/>
          <w:b w:val="0"/>
          <w:lang w:val="it-IT"/>
        </w:rPr>
        <w:t xml:space="preserve">di </w:t>
      </w:r>
      <w:proofErr w:type="gramEnd"/>
      <w:r w:rsidR="00D30D1A">
        <w:rPr>
          <w:rFonts w:ascii="Times New Roman" w:hAnsi="Times New Roman"/>
          <w:b w:val="0"/>
          <w:lang w:val="it-IT"/>
        </w:rPr>
        <w:t>interesse marginale per questo articolo. Il punto è che qu</w:t>
      </w:r>
      <w:r w:rsidR="00C7485D">
        <w:rPr>
          <w:rFonts w:ascii="Times New Roman" w:hAnsi="Times New Roman"/>
          <w:b w:val="0"/>
          <w:lang w:val="it-IT"/>
        </w:rPr>
        <w:t>esto metodo</w:t>
      </w:r>
      <w:r w:rsidR="00D30D1A">
        <w:rPr>
          <w:rFonts w:ascii="Times New Roman" w:hAnsi="Times New Roman"/>
          <w:b w:val="0"/>
          <w:lang w:val="it-IT"/>
        </w:rPr>
        <w:t xml:space="preserve"> </w:t>
      </w:r>
      <w:r w:rsidR="00431721">
        <w:rPr>
          <w:rFonts w:ascii="Times New Roman" w:hAnsi="Times New Roman"/>
          <w:b w:val="0"/>
          <w:lang w:val="it-IT"/>
        </w:rPr>
        <w:t xml:space="preserve">ci permette di </w:t>
      </w:r>
      <w:r w:rsidR="00431721" w:rsidRPr="000C61B2">
        <w:rPr>
          <w:rFonts w:ascii="Times New Roman" w:hAnsi="Times New Roman"/>
          <w:b w:val="0"/>
          <w:lang w:val="it-IT"/>
        </w:rPr>
        <w:t xml:space="preserve">intuire importanti aspetti della nozione </w:t>
      </w:r>
      <w:proofErr w:type="gramStart"/>
      <w:r w:rsidR="00431721" w:rsidRPr="000C61B2">
        <w:rPr>
          <w:rFonts w:ascii="Times New Roman" w:hAnsi="Times New Roman"/>
          <w:b w:val="0"/>
          <w:lang w:val="it-IT"/>
        </w:rPr>
        <w:t>di</w:t>
      </w:r>
      <w:proofErr w:type="gramEnd"/>
      <w:r w:rsidR="00431721" w:rsidRPr="000C61B2">
        <w:rPr>
          <w:rFonts w:ascii="Times New Roman" w:hAnsi="Times New Roman"/>
          <w:b w:val="0"/>
          <w:lang w:val="it-IT"/>
        </w:rPr>
        <w:t xml:space="preserve"> dialettica secondo Marx.</w:t>
      </w:r>
      <w:r w:rsidR="00431721" w:rsidRPr="000C61B2">
        <w:rPr>
          <w:rStyle w:val="Rimandonotaapidipagina"/>
          <w:rFonts w:ascii="Times New Roman" w:hAnsi="Times New Roman"/>
          <w:lang w:val="it-IT"/>
        </w:rPr>
        <w:footnoteReference w:id="11"/>
      </w:r>
      <w:r w:rsidR="00431721">
        <w:rPr>
          <w:rFonts w:ascii="Times New Roman" w:hAnsi="Times New Roman"/>
          <w:b w:val="0"/>
          <w:lang w:val="it-IT"/>
        </w:rPr>
        <w:t xml:space="preserve"> </w:t>
      </w:r>
      <w:r w:rsidR="00263C6C" w:rsidRPr="000C61B2">
        <w:rPr>
          <w:rFonts w:ascii="Times New Roman" w:hAnsi="Times New Roman"/>
          <w:b w:val="0"/>
          <w:lang w:val="it-IT"/>
        </w:rPr>
        <w:t>Primo, per Marx una quantità x può essere o x</w:t>
      </w:r>
      <w:r w:rsidR="00263C6C" w:rsidRPr="000C61B2">
        <w:rPr>
          <w:rFonts w:ascii="Times New Roman" w:hAnsi="Times New Roman"/>
          <w:b w:val="0"/>
          <w:vertAlign w:val="subscript"/>
          <w:lang w:val="it-IT"/>
        </w:rPr>
        <w:t>1</w:t>
      </w:r>
      <w:r w:rsidR="00263C6C" w:rsidRPr="000C61B2">
        <w:rPr>
          <w:rFonts w:ascii="Times New Roman" w:hAnsi="Times New Roman"/>
          <w:b w:val="0"/>
          <w:lang w:val="it-IT"/>
        </w:rPr>
        <w:t xml:space="preserve"> o</w:t>
      </w:r>
      <w:proofErr w:type="gramStart"/>
      <w:r w:rsidR="00263C6C" w:rsidRPr="000C61B2">
        <w:rPr>
          <w:rFonts w:ascii="Times New Roman" w:hAnsi="Times New Roman"/>
          <w:b w:val="0"/>
          <w:lang w:val="it-IT"/>
        </w:rPr>
        <w:t xml:space="preserve">  </w:t>
      </w:r>
      <w:proofErr w:type="gramEnd"/>
      <w:r w:rsidR="00263C6C" w:rsidRPr="000C61B2">
        <w:rPr>
          <w:rFonts w:ascii="Times New Roman" w:hAnsi="Times New Roman"/>
          <w:b w:val="0"/>
          <w:lang w:val="it-IT"/>
        </w:rPr>
        <w:t>x</w:t>
      </w:r>
      <w:r w:rsidR="00263C6C" w:rsidRPr="000C61B2">
        <w:rPr>
          <w:rFonts w:ascii="Times New Roman" w:hAnsi="Times New Roman"/>
          <w:b w:val="0"/>
          <w:vertAlign w:val="subscript"/>
          <w:lang w:val="it-IT"/>
        </w:rPr>
        <w:t>0</w:t>
      </w:r>
      <w:r w:rsidR="00263C6C" w:rsidRPr="000C61B2">
        <w:rPr>
          <w:rFonts w:ascii="Times New Roman" w:hAnsi="Times New Roman"/>
          <w:b w:val="0"/>
          <w:lang w:val="it-IT"/>
        </w:rPr>
        <w:t xml:space="preserve">. </w:t>
      </w:r>
      <w:r w:rsidR="00431721" w:rsidRPr="000C61B2">
        <w:rPr>
          <w:rFonts w:ascii="Times New Roman" w:hAnsi="Times New Roman"/>
          <w:b w:val="0"/>
          <w:lang w:val="it-IT"/>
        </w:rPr>
        <w:t>La</w:t>
      </w:r>
      <w:r w:rsidR="00263C6C" w:rsidRPr="000C61B2">
        <w:rPr>
          <w:rFonts w:ascii="Times New Roman" w:hAnsi="Times New Roman"/>
          <w:b w:val="0"/>
          <w:lang w:val="it-IT"/>
        </w:rPr>
        <w:t xml:space="preserve"> nozione di una quantità infinitamente piccola, di </w:t>
      </w:r>
      <w:proofErr w:type="gramStart"/>
      <w:r w:rsidR="00263C6C" w:rsidRPr="000C61B2">
        <w:rPr>
          <w:rFonts w:ascii="Times New Roman" w:hAnsi="Times New Roman"/>
          <w:b w:val="0"/>
          <w:lang w:val="it-IT"/>
        </w:rPr>
        <w:t xml:space="preserve">una </w:t>
      </w:r>
      <w:proofErr w:type="gramEnd"/>
      <w:r w:rsidR="00263C6C" w:rsidRPr="000C61B2">
        <w:rPr>
          <w:rFonts w:ascii="Times New Roman" w:hAnsi="Times New Roman"/>
          <w:b w:val="0"/>
          <w:lang w:val="it-IT"/>
        </w:rPr>
        <w:t xml:space="preserve">infinita approssimazione allo zero, di qualcosa che, come entità realizzata, non è né un numero né zero, </w:t>
      </w:r>
      <w:r w:rsidR="00C7485D">
        <w:rPr>
          <w:rFonts w:ascii="Times New Roman" w:hAnsi="Times New Roman"/>
          <w:b w:val="0"/>
          <w:lang w:val="it-IT"/>
        </w:rPr>
        <w:t>deve</w:t>
      </w:r>
      <w:r w:rsidR="00263C6C" w:rsidRPr="000C61B2">
        <w:rPr>
          <w:rFonts w:ascii="Times New Roman" w:hAnsi="Times New Roman"/>
          <w:b w:val="0"/>
          <w:lang w:val="it-IT"/>
        </w:rPr>
        <w:t xml:space="preserve"> essere respinta come ‘metafisica’ come una ‘chimera’. Nell’ambito della realtà realizzata una quantità non può essere allo stesso tempo zero e differente da </w:t>
      </w:r>
      <w:proofErr w:type="gramStart"/>
      <w:r w:rsidR="00263C6C" w:rsidRPr="000C61B2">
        <w:rPr>
          <w:rFonts w:ascii="Times New Roman" w:hAnsi="Times New Roman"/>
          <w:b w:val="0"/>
          <w:lang w:val="it-IT"/>
        </w:rPr>
        <w:t>zero</w:t>
      </w:r>
      <w:proofErr w:type="gramEnd"/>
      <w:r w:rsidR="00263C6C" w:rsidRPr="000C61B2">
        <w:rPr>
          <w:rFonts w:ascii="Times New Roman" w:hAnsi="Times New Roman"/>
          <w:b w:val="0"/>
          <w:lang w:val="it-IT"/>
        </w:rPr>
        <w:t>.</w:t>
      </w:r>
      <w:r w:rsidR="00C7485D">
        <w:rPr>
          <w:rStyle w:val="Rimandonotaapidipagina"/>
          <w:rFonts w:ascii="Times New Roman" w:hAnsi="Times New Roman"/>
          <w:b w:val="0"/>
          <w:lang w:val="it-IT"/>
        </w:rPr>
        <w:footnoteReference w:id="12"/>
      </w:r>
      <w:r w:rsidR="00C7485D">
        <w:rPr>
          <w:rFonts w:ascii="Times New Roman" w:hAnsi="Times New Roman"/>
          <w:b w:val="0"/>
          <w:lang w:val="it-IT"/>
        </w:rPr>
        <w:t xml:space="preserve"> Nel suo metodo, Marx prima incrementa x</w:t>
      </w:r>
      <w:r w:rsidR="00C7485D" w:rsidRPr="00537A10">
        <w:rPr>
          <w:rFonts w:ascii="Times New Roman" w:hAnsi="Times New Roman"/>
          <w:b w:val="0"/>
          <w:vertAlign w:val="subscript"/>
          <w:lang w:val="it-IT"/>
        </w:rPr>
        <w:t>0</w:t>
      </w:r>
      <w:r w:rsidR="00C7485D">
        <w:rPr>
          <w:rFonts w:ascii="Times New Roman" w:hAnsi="Times New Roman"/>
          <w:b w:val="0"/>
          <w:lang w:val="it-IT"/>
        </w:rPr>
        <w:t xml:space="preserve"> fino a x</w:t>
      </w:r>
      <w:r w:rsidR="00C7485D" w:rsidRPr="00537A10">
        <w:rPr>
          <w:rFonts w:ascii="Times New Roman" w:hAnsi="Times New Roman"/>
          <w:b w:val="0"/>
          <w:vertAlign w:val="subscript"/>
          <w:lang w:val="it-IT"/>
        </w:rPr>
        <w:t>1</w:t>
      </w:r>
      <w:r w:rsidR="00C7485D">
        <w:rPr>
          <w:rFonts w:ascii="Times New Roman" w:hAnsi="Times New Roman"/>
          <w:b w:val="0"/>
          <w:lang w:val="it-IT"/>
        </w:rPr>
        <w:t xml:space="preserve"> (cioè di </w:t>
      </w:r>
      <w:proofErr w:type="spellStart"/>
      <w:r w:rsidR="00C7485D">
        <w:rPr>
          <w:rFonts w:ascii="Times New Roman" w:hAnsi="Times New Roman"/>
          <w:b w:val="0"/>
          <w:lang w:val="it-IT"/>
        </w:rPr>
        <w:t>dx</w:t>
      </w:r>
      <w:proofErr w:type="spellEnd"/>
      <w:r w:rsidR="00C7485D">
        <w:rPr>
          <w:rFonts w:ascii="Times New Roman" w:hAnsi="Times New Roman"/>
          <w:b w:val="0"/>
          <w:lang w:val="it-IT"/>
        </w:rPr>
        <w:t>) e poi riduce x</w:t>
      </w:r>
      <w:r w:rsidR="00C7485D" w:rsidRPr="00537A10">
        <w:rPr>
          <w:rFonts w:ascii="Times New Roman" w:hAnsi="Times New Roman"/>
          <w:b w:val="0"/>
          <w:vertAlign w:val="subscript"/>
          <w:lang w:val="it-IT"/>
        </w:rPr>
        <w:t>1</w:t>
      </w:r>
      <w:r w:rsidR="00C7485D">
        <w:rPr>
          <w:rFonts w:ascii="Times New Roman" w:hAnsi="Times New Roman"/>
          <w:b w:val="0"/>
          <w:lang w:val="it-IT"/>
        </w:rPr>
        <w:t xml:space="preserve"> a x</w:t>
      </w:r>
      <w:r w:rsidR="00C7485D" w:rsidRPr="00537A10">
        <w:rPr>
          <w:rFonts w:ascii="Times New Roman" w:hAnsi="Times New Roman"/>
          <w:b w:val="0"/>
          <w:vertAlign w:val="subscript"/>
          <w:lang w:val="it-IT"/>
        </w:rPr>
        <w:t>0</w:t>
      </w:r>
      <w:r w:rsidR="00C7485D">
        <w:rPr>
          <w:rFonts w:ascii="Times New Roman" w:hAnsi="Times New Roman"/>
          <w:b w:val="0"/>
          <w:lang w:val="it-IT"/>
        </w:rPr>
        <w:t>, cosicché x</w:t>
      </w:r>
      <w:r w:rsidR="00C7485D" w:rsidRPr="00537A10">
        <w:rPr>
          <w:rFonts w:ascii="Times New Roman" w:hAnsi="Times New Roman"/>
          <w:b w:val="0"/>
          <w:vertAlign w:val="subscript"/>
          <w:lang w:val="it-IT"/>
        </w:rPr>
        <w:t>1</w:t>
      </w:r>
      <w:r w:rsidR="00C7485D">
        <w:rPr>
          <w:rFonts w:ascii="Times New Roman" w:hAnsi="Times New Roman"/>
          <w:b w:val="0"/>
          <w:lang w:val="it-IT"/>
        </w:rPr>
        <w:t xml:space="preserve"> non </w:t>
      </w:r>
      <w:proofErr w:type="gramStart"/>
      <w:r w:rsidR="00C7485D">
        <w:rPr>
          <w:rFonts w:ascii="Times New Roman" w:hAnsi="Times New Roman"/>
          <w:b w:val="0"/>
          <w:lang w:val="it-IT"/>
        </w:rPr>
        <w:t>sparisce</w:t>
      </w:r>
      <w:proofErr w:type="gramEnd"/>
      <w:r w:rsidR="00C7485D">
        <w:rPr>
          <w:rFonts w:ascii="Times New Roman" w:hAnsi="Times New Roman"/>
          <w:b w:val="0"/>
          <w:lang w:val="it-IT"/>
        </w:rPr>
        <w:t xml:space="preserve"> ma è ridotto al suo limite minimo, x</w:t>
      </w:r>
      <w:r w:rsidR="00C7485D" w:rsidRPr="00537A10">
        <w:rPr>
          <w:rFonts w:ascii="Times New Roman" w:hAnsi="Times New Roman"/>
          <w:b w:val="0"/>
          <w:vertAlign w:val="subscript"/>
          <w:lang w:val="it-IT"/>
        </w:rPr>
        <w:t>0</w:t>
      </w:r>
      <w:r w:rsidR="00C7485D">
        <w:rPr>
          <w:rFonts w:ascii="Times New Roman" w:hAnsi="Times New Roman"/>
          <w:b w:val="0"/>
          <w:lang w:val="it-IT"/>
        </w:rPr>
        <w:t xml:space="preserve">. </w:t>
      </w:r>
      <w:r w:rsidR="00537A10">
        <w:rPr>
          <w:rFonts w:ascii="Times New Roman" w:hAnsi="Times New Roman"/>
          <w:b w:val="0"/>
          <w:lang w:val="it-IT"/>
        </w:rPr>
        <w:t>Quindi</w:t>
      </w:r>
      <w:r w:rsidR="00C7485D">
        <w:rPr>
          <w:rFonts w:ascii="Times New Roman" w:hAnsi="Times New Roman"/>
          <w:b w:val="0"/>
          <w:lang w:val="it-IT"/>
        </w:rPr>
        <w:t xml:space="preserve">, </w:t>
      </w:r>
      <w:proofErr w:type="spellStart"/>
      <w:r w:rsidR="00C7485D">
        <w:rPr>
          <w:rFonts w:ascii="Times New Roman" w:hAnsi="Times New Roman"/>
          <w:b w:val="0"/>
          <w:lang w:val="it-IT"/>
        </w:rPr>
        <w:t>dx</w:t>
      </w:r>
      <w:proofErr w:type="spellEnd"/>
      <w:r w:rsidR="00C7485D">
        <w:rPr>
          <w:rFonts w:ascii="Times New Roman" w:hAnsi="Times New Roman"/>
          <w:b w:val="0"/>
          <w:lang w:val="it-IT"/>
        </w:rPr>
        <w:t xml:space="preserve"> piuttosto che essere </w:t>
      </w:r>
      <w:r w:rsidR="00C7485D" w:rsidRPr="00537A10">
        <w:rPr>
          <w:rFonts w:ascii="Times New Roman" w:hAnsi="Times New Roman"/>
          <w:b w:val="0"/>
          <w:i/>
          <w:lang w:val="it-IT"/>
        </w:rPr>
        <w:t>allo stesso tempo</w:t>
      </w:r>
      <w:r w:rsidR="00C7485D">
        <w:rPr>
          <w:rFonts w:ascii="Times New Roman" w:hAnsi="Times New Roman"/>
          <w:b w:val="0"/>
          <w:lang w:val="it-IT"/>
        </w:rPr>
        <w:t xml:space="preserve"> zero e non zero è </w:t>
      </w:r>
      <w:proofErr w:type="gramStart"/>
      <w:r w:rsidR="00C7485D" w:rsidRPr="00537A10">
        <w:rPr>
          <w:rFonts w:ascii="Times New Roman" w:hAnsi="Times New Roman"/>
          <w:b w:val="0"/>
          <w:i/>
          <w:lang w:val="it-IT"/>
        </w:rPr>
        <w:t>prima</w:t>
      </w:r>
      <w:proofErr w:type="gramEnd"/>
      <w:r w:rsidR="00C7485D">
        <w:rPr>
          <w:rFonts w:ascii="Times New Roman" w:hAnsi="Times New Roman"/>
          <w:b w:val="0"/>
          <w:lang w:val="it-IT"/>
        </w:rPr>
        <w:t xml:space="preserve"> un numero reale e </w:t>
      </w:r>
      <w:r w:rsidR="00C7485D" w:rsidRPr="00537A10">
        <w:rPr>
          <w:rFonts w:ascii="Times New Roman" w:hAnsi="Times New Roman"/>
          <w:b w:val="0"/>
          <w:i/>
          <w:lang w:val="it-IT"/>
        </w:rPr>
        <w:t>poi</w:t>
      </w:r>
      <w:r w:rsidR="00C7485D">
        <w:rPr>
          <w:rFonts w:ascii="Times New Roman" w:hAnsi="Times New Roman"/>
          <w:b w:val="0"/>
          <w:lang w:val="it-IT"/>
        </w:rPr>
        <w:t xml:space="preserve"> è posto </w:t>
      </w:r>
      <w:r w:rsidR="00C7485D">
        <w:rPr>
          <w:rFonts w:ascii="Times New Roman" w:hAnsi="Times New Roman"/>
          <w:b w:val="0"/>
          <w:lang w:val="it-IT"/>
        </w:rPr>
        <w:lastRenderedPageBreak/>
        <w:t xml:space="preserve">uguale a zero. Questa è una concezione di un </w:t>
      </w:r>
      <w:r w:rsidR="00C7485D" w:rsidRPr="00537A10">
        <w:rPr>
          <w:rFonts w:ascii="Times New Roman" w:hAnsi="Times New Roman"/>
          <w:b w:val="0"/>
          <w:i/>
          <w:lang w:val="it-IT"/>
        </w:rPr>
        <w:t>processo reale e temporale</w:t>
      </w:r>
      <w:r w:rsidR="00C7485D">
        <w:rPr>
          <w:rFonts w:ascii="Times New Roman" w:hAnsi="Times New Roman"/>
          <w:b w:val="0"/>
          <w:lang w:val="it-IT"/>
        </w:rPr>
        <w:t>. In tal modo Marx sfugge alla nozione “chimerica “ della derivata. Le notazioni dx=0 e dy=0 sono i simboli di questo process</w:t>
      </w:r>
      <w:r w:rsidR="00537A10">
        <w:rPr>
          <w:rFonts w:ascii="Times New Roman" w:hAnsi="Times New Roman"/>
          <w:b w:val="0"/>
          <w:lang w:val="it-IT"/>
        </w:rPr>
        <w:t>o, e non numeri reali divisi pe</w:t>
      </w:r>
      <w:r w:rsidR="00C7485D">
        <w:rPr>
          <w:rFonts w:ascii="Times New Roman" w:hAnsi="Times New Roman"/>
          <w:b w:val="0"/>
          <w:lang w:val="it-IT"/>
        </w:rPr>
        <w:t xml:space="preserve">r zero. </w:t>
      </w:r>
    </w:p>
    <w:p w:rsidR="00C7485D" w:rsidRDefault="00C7485D" w:rsidP="00AF17AF">
      <w:pPr>
        <w:rPr>
          <w:rFonts w:ascii="Times New Roman" w:hAnsi="Times New Roman"/>
          <w:b w:val="0"/>
          <w:lang w:val="it-IT"/>
        </w:rPr>
      </w:pPr>
    </w:p>
    <w:p w:rsidR="00307E03" w:rsidRDefault="00307E03" w:rsidP="00307E03">
      <w:pPr>
        <w:pStyle w:val="Testonotaapidipagina"/>
        <w:jc w:val="both"/>
        <w:rPr>
          <w:rFonts w:ascii="Times New Roman" w:hAnsi="Times New Roman"/>
          <w:b w:val="0"/>
          <w:lang w:val="it-IT"/>
        </w:rPr>
      </w:pPr>
      <w:r>
        <w:rPr>
          <w:rFonts w:ascii="Times New Roman" w:hAnsi="Times New Roman"/>
          <w:b w:val="0"/>
          <w:lang w:val="it-IT"/>
        </w:rPr>
        <w:t>Secondo, per Marx</w:t>
      </w:r>
      <w:r w:rsidR="00A81C90">
        <w:rPr>
          <w:rFonts w:ascii="Times New Roman" w:hAnsi="Times New Roman"/>
          <w:b w:val="0"/>
          <w:lang w:val="it-IT"/>
        </w:rPr>
        <w:t xml:space="preserve"> nel metodo positivo</w:t>
      </w:r>
      <w:r>
        <w:rPr>
          <w:rFonts w:ascii="Times New Roman" w:hAnsi="Times New Roman"/>
          <w:b w:val="0"/>
          <w:lang w:val="it-IT"/>
        </w:rPr>
        <w:t xml:space="preserve"> </w:t>
      </w:r>
      <w:proofErr w:type="spellStart"/>
      <w:r w:rsidRPr="000C61B2">
        <w:rPr>
          <w:rFonts w:ascii="Times New Roman" w:hAnsi="Times New Roman"/>
          <w:b w:val="0"/>
          <w:lang w:val="it-IT"/>
        </w:rPr>
        <w:t>x</w:t>
      </w:r>
      <w:r w:rsidRPr="000C61B2">
        <w:rPr>
          <w:rFonts w:ascii="Times New Roman" w:hAnsi="Times New Roman"/>
          <w:b w:val="0"/>
          <w:vertAlign w:val="subscript"/>
          <w:lang w:val="it-IT"/>
        </w:rPr>
        <w:t>o</w:t>
      </w:r>
      <w:r w:rsidRPr="000C61B2">
        <w:rPr>
          <w:rFonts w:ascii="Times New Roman" w:hAnsi="Times New Roman"/>
          <w:b w:val="0"/>
          <w:lang w:val="it-IT"/>
        </w:rPr>
        <w:t>+dx</w:t>
      </w:r>
      <w:proofErr w:type="spellEnd"/>
      <w:r w:rsidRPr="000C61B2">
        <w:rPr>
          <w:rFonts w:ascii="Times New Roman" w:hAnsi="Times New Roman"/>
          <w:b w:val="0"/>
          <w:lang w:val="it-IT"/>
        </w:rPr>
        <w:t xml:space="preserve"> indica un’addizione, una variabile (</w:t>
      </w:r>
      <w:proofErr w:type="spellStart"/>
      <w:r w:rsidRPr="000C61B2">
        <w:rPr>
          <w:rFonts w:ascii="Times New Roman" w:hAnsi="Times New Roman"/>
          <w:b w:val="0"/>
          <w:lang w:val="it-IT"/>
        </w:rPr>
        <w:t>dx</w:t>
      </w:r>
      <w:proofErr w:type="spellEnd"/>
      <w:r w:rsidRPr="000C61B2">
        <w:rPr>
          <w:rFonts w:ascii="Times New Roman" w:hAnsi="Times New Roman"/>
          <w:b w:val="0"/>
          <w:lang w:val="it-IT"/>
        </w:rPr>
        <w:t xml:space="preserve">) sommata </w:t>
      </w:r>
      <w:proofErr w:type="gramStart"/>
      <w:r w:rsidRPr="000C61B2">
        <w:rPr>
          <w:rFonts w:ascii="Times New Roman" w:hAnsi="Times New Roman"/>
          <w:b w:val="0"/>
          <w:lang w:val="it-IT"/>
        </w:rPr>
        <w:t>ad</w:t>
      </w:r>
      <w:proofErr w:type="gramEnd"/>
      <w:r w:rsidRPr="000C61B2">
        <w:rPr>
          <w:rFonts w:ascii="Times New Roman" w:hAnsi="Times New Roman"/>
          <w:b w:val="0"/>
          <w:lang w:val="it-IT"/>
        </w:rPr>
        <w:t xml:space="preserve"> una quantità </w:t>
      </w:r>
      <w:r w:rsidRPr="00307E03">
        <w:rPr>
          <w:rFonts w:ascii="Times New Roman" w:hAnsi="Times New Roman"/>
          <w:b w:val="0"/>
          <w:i/>
          <w:lang w:val="it-IT"/>
        </w:rPr>
        <w:t>costante</w:t>
      </w:r>
      <w:r w:rsidRPr="000C61B2">
        <w:rPr>
          <w:rFonts w:ascii="Times New Roman" w:hAnsi="Times New Roman"/>
          <w:b w:val="0"/>
          <w:lang w:val="it-IT"/>
        </w:rPr>
        <w:t xml:space="preserve"> (</w:t>
      </w:r>
      <w:proofErr w:type="spellStart"/>
      <w:r w:rsidRPr="000C61B2">
        <w:rPr>
          <w:rFonts w:ascii="Times New Roman" w:hAnsi="Times New Roman"/>
          <w:b w:val="0"/>
          <w:lang w:val="it-IT"/>
        </w:rPr>
        <w:t>x</w:t>
      </w:r>
      <w:r w:rsidRPr="000C61B2">
        <w:rPr>
          <w:rFonts w:ascii="Times New Roman" w:hAnsi="Times New Roman"/>
          <w:b w:val="0"/>
          <w:vertAlign w:val="subscript"/>
          <w:lang w:val="it-IT"/>
        </w:rPr>
        <w:t>o</w:t>
      </w:r>
      <w:proofErr w:type="spellEnd"/>
      <w:r w:rsidRPr="000C61B2">
        <w:rPr>
          <w:rFonts w:ascii="Times New Roman" w:hAnsi="Times New Roman"/>
          <w:b w:val="0"/>
          <w:lang w:val="it-IT"/>
        </w:rPr>
        <w:t xml:space="preserve">). Implicitamente, </w:t>
      </w:r>
      <w:proofErr w:type="spellStart"/>
      <w:r w:rsidRPr="000C61B2">
        <w:rPr>
          <w:rFonts w:ascii="Times New Roman" w:hAnsi="Times New Roman"/>
          <w:b w:val="0"/>
          <w:lang w:val="it-IT"/>
        </w:rPr>
        <w:t>x</w:t>
      </w:r>
      <w:r w:rsidRPr="000C61B2">
        <w:rPr>
          <w:rFonts w:ascii="Times New Roman" w:hAnsi="Times New Roman"/>
          <w:b w:val="0"/>
          <w:vertAlign w:val="subscript"/>
          <w:lang w:val="it-IT"/>
        </w:rPr>
        <w:t>o</w:t>
      </w:r>
      <w:proofErr w:type="spellEnd"/>
      <w:r w:rsidRPr="000C61B2">
        <w:rPr>
          <w:rFonts w:ascii="Times New Roman" w:hAnsi="Times New Roman"/>
          <w:b w:val="0"/>
          <w:lang w:val="it-IT"/>
        </w:rPr>
        <w:t xml:space="preserve"> rimane lo stesso per tutta la durata cosicché il movimento e il cambiamento interessano solo una </w:t>
      </w:r>
      <w:r w:rsidRPr="00307E03">
        <w:rPr>
          <w:rFonts w:ascii="Times New Roman" w:hAnsi="Times New Roman"/>
          <w:b w:val="0"/>
          <w:i/>
          <w:lang w:val="it-IT"/>
        </w:rPr>
        <w:t>limitata sezione</w:t>
      </w:r>
      <w:r w:rsidRPr="000C61B2">
        <w:rPr>
          <w:rFonts w:ascii="Times New Roman" w:hAnsi="Times New Roman"/>
          <w:b w:val="0"/>
          <w:lang w:val="it-IT"/>
        </w:rPr>
        <w:t xml:space="preserve"> della realtà.</w:t>
      </w:r>
      <w:r w:rsidRPr="000C61B2">
        <w:rPr>
          <w:rStyle w:val="Rimandonotaapidipagina"/>
          <w:rFonts w:ascii="Times New Roman" w:hAnsi="Times New Roman"/>
          <w:lang w:val="it-IT"/>
        </w:rPr>
        <w:footnoteReference w:id="13"/>
      </w:r>
      <w:r w:rsidRPr="000C61B2">
        <w:rPr>
          <w:rFonts w:ascii="Times New Roman" w:hAnsi="Times New Roman"/>
          <w:b w:val="0"/>
          <w:lang w:val="it-IT"/>
        </w:rPr>
        <w:t xml:space="preserve"> Il punto di partenza è una costante, una mancanza di movimento e di cambiamento, </w:t>
      </w:r>
      <w:proofErr w:type="gramStart"/>
      <w:r w:rsidRPr="000C61B2">
        <w:rPr>
          <w:rFonts w:ascii="Times New Roman" w:hAnsi="Times New Roman"/>
          <w:b w:val="0"/>
          <w:lang w:val="it-IT"/>
        </w:rPr>
        <w:t>a cui</w:t>
      </w:r>
      <w:proofErr w:type="gramEnd"/>
      <w:r w:rsidRPr="000C61B2">
        <w:rPr>
          <w:rFonts w:ascii="Times New Roman" w:hAnsi="Times New Roman"/>
          <w:b w:val="0"/>
          <w:lang w:val="it-IT"/>
        </w:rPr>
        <w:t xml:space="preserve"> un cambiamento è aggiunto come un’appendice. Questa è una nozione di una realtà </w:t>
      </w:r>
      <w:r w:rsidRPr="00307E03">
        <w:rPr>
          <w:rFonts w:ascii="Times New Roman" w:hAnsi="Times New Roman"/>
          <w:b w:val="0"/>
          <w:i/>
          <w:lang w:val="it-IT"/>
        </w:rPr>
        <w:t>statica</w:t>
      </w:r>
      <w:r w:rsidRPr="000C61B2">
        <w:rPr>
          <w:rFonts w:ascii="Times New Roman" w:hAnsi="Times New Roman"/>
          <w:b w:val="0"/>
          <w:lang w:val="it-IT"/>
        </w:rPr>
        <w:t xml:space="preserve"> che è disturbata dal movimento soltanto temporaneamente</w:t>
      </w:r>
      <w:r>
        <w:rPr>
          <w:rFonts w:ascii="Times New Roman" w:hAnsi="Times New Roman"/>
          <w:b w:val="0"/>
          <w:lang w:val="it-IT"/>
        </w:rPr>
        <w:t xml:space="preserve">, un </w:t>
      </w:r>
      <w:proofErr w:type="gramStart"/>
      <w:r>
        <w:rPr>
          <w:rFonts w:ascii="Times New Roman" w:hAnsi="Times New Roman"/>
          <w:b w:val="0"/>
          <w:lang w:val="it-IT"/>
        </w:rPr>
        <w:t>movimento</w:t>
      </w:r>
      <w:proofErr w:type="gramEnd"/>
      <w:r w:rsidRPr="000C61B2">
        <w:rPr>
          <w:rFonts w:ascii="Times New Roman" w:hAnsi="Times New Roman"/>
          <w:b w:val="0"/>
          <w:lang w:val="it-IT"/>
        </w:rPr>
        <w:t xml:space="preserve"> che per di più riguarda solo una parte della realtà. </w:t>
      </w:r>
      <w:r>
        <w:rPr>
          <w:rFonts w:ascii="Times New Roman" w:hAnsi="Times New Roman"/>
          <w:b w:val="0"/>
          <w:lang w:val="it-IT"/>
        </w:rPr>
        <w:t>L’</w:t>
      </w:r>
      <w:r w:rsidRPr="000C61B2">
        <w:rPr>
          <w:rFonts w:ascii="Times New Roman" w:hAnsi="Times New Roman"/>
          <w:b w:val="0"/>
          <w:lang w:val="it-IT"/>
        </w:rPr>
        <w:t xml:space="preserve">analogia con l’equilibrio e il disequilibrio (deviazioni temporanee dall’equilibrio) nelle scienze sociali è chiara. </w:t>
      </w:r>
      <w:proofErr w:type="spellStart"/>
      <w:r>
        <w:rPr>
          <w:rFonts w:ascii="Times New Roman" w:hAnsi="Times New Roman"/>
          <w:b w:val="0"/>
          <w:lang w:val="it-IT"/>
        </w:rPr>
        <w:t>Dx</w:t>
      </w:r>
      <w:proofErr w:type="spellEnd"/>
      <w:r>
        <w:rPr>
          <w:rFonts w:ascii="Times New Roman" w:hAnsi="Times New Roman"/>
          <w:b w:val="0"/>
          <w:lang w:val="it-IT"/>
        </w:rPr>
        <w:t xml:space="preserve"> è </w:t>
      </w:r>
      <w:r w:rsidRPr="00307E03">
        <w:rPr>
          <w:rFonts w:ascii="Times New Roman" w:hAnsi="Times New Roman"/>
          <w:b w:val="0"/>
          <w:i/>
          <w:lang w:val="it-IT"/>
        </w:rPr>
        <w:t>esterno</w:t>
      </w:r>
      <w:r>
        <w:rPr>
          <w:rFonts w:ascii="Times New Roman" w:hAnsi="Times New Roman"/>
          <w:b w:val="0"/>
          <w:lang w:val="it-IT"/>
        </w:rPr>
        <w:t xml:space="preserve"> a x, il primo è </w:t>
      </w:r>
      <w:r w:rsidRPr="00307E03">
        <w:rPr>
          <w:rFonts w:ascii="Times New Roman" w:hAnsi="Times New Roman"/>
          <w:b w:val="0"/>
          <w:i/>
          <w:lang w:val="it-IT"/>
        </w:rPr>
        <w:t>aggiunto</w:t>
      </w:r>
      <w:r>
        <w:rPr>
          <w:rFonts w:ascii="Times New Roman" w:hAnsi="Times New Roman"/>
          <w:b w:val="0"/>
          <w:lang w:val="it-IT"/>
        </w:rPr>
        <w:t xml:space="preserve"> </w:t>
      </w:r>
      <w:proofErr w:type="gramStart"/>
      <w:r>
        <w:rPr>
          <w:rFonts w:ascii="Times New Roman" w:hAnsi="Times New Roman"/>
          <w:b w:val="0"/>
          <w:lang w:val="it-IT"/>
        </w:rPr>
        <w:t>al</w:t>
      </w:r>
      <w:proofErr w:type="gramEnd"/>
      <w:r>
        <w:rPr>
          <w:rFonts w:ascii="Times New Roman" w:hAnsi="Times New Roman"/>
          <w:b w:val="0"/>
          <w:lang w:val="it-IT"/>
        </w:rPr>
        <w:t xml:space="preserve"> secondo. Il movimento non scaturisce dalla natura interna e dalla struttura </w:t>
      </w:r>
      <w:r w:rsidR="00A81C90">
        <w:rPr>
          <w:rFonts w:ascii="Times New Roman" w:hAnsi="Times New Roman"/>
          <w:b w:val="0"/>
          <w:lang w:val="it-IT"/>
        </w:rPr>
        <w:t xml:space="preserve">di ciò che si </w:t>
      </w:r>
      <w:proofErr w:type="gramStart"/>
      <w:r w:rsidR="00A81C90">
        <w:rPr>
          <w:rFonts w:ascii="Times New Roman" w:hAnsi="Times New Roman"/>
          <w:b w:val="0"/>
          <w:lang w:val="it-IT"/>
        </w:rPr>
        <w:t>muove</w:t>
      </w:r>
      <w:proofErr w:type="gramEnd"/>
      <w:r w:rsidR="00A81C90">
        <w:rPr>
          <w:rFonts w:ascii="Times New Roman" w:hAnsi="Times New Roman"/>
          <w:b w:val="0"/>
          <w:lang w:val="it-IT"/>
        </w:rPr>
        <w:t xml:space="preserve"> </w:t>
      </w:r>
      <w:r>
        <w:rPr>
          <w:rFonts w:ascii="Times New Roman" w:hAnsi="Times New Roman"/>
          <w:b w:val="0"/>
          <w:lang w:val="it-IT"/>
        </w:rPr>
        <w:t xml:space="preserve">ma è il risultato di forze esterne. Dietro la ‘forma positiva’ si cela </w:t>
      </w:r>
      <w:proofErr w:type="gramStart"/>
      <w:r>
        <w:rPr>
          <w:rFonts w:ascii="Times New Roman" w:hAnsi="Times New Roman"/>
          <w:b w:val="0"/>
          <w:lang w:val="it-IT"/>
        </w:rPr>
        <w:t xml:space="preserve">una </w:t>
      </w:r>
      <w:proofErr w:type="gramEnd"/>
      <w:r>
        <w:rPr>
          <w:rFonts w:ascii="Times New Roman" w:hAnsi="Times New Roman"/>
          <w:b w:val="0"/>
          <w:lang w:val="it-IT"/>
        </w:rPr>
        <w:t>interpretazione statica della realtà</w:t>
      </w:r>
      <w:r w:rsidR="00A81C90">
        <w:rPr>
          <w:rFonts w:ascii="Times New Roman" w:hAnsi="Times New Roman"/>
          <w:b w:val="0"/>
          <w:lang w:val="it-IT"/>
        </w:rPr>
        <w:t>.</w:t>
      </w:r>
    </w:p>
    <w:p w:rsidR="00307E03" w:rsidRDefault="00307E03" w:rsidP="00307E03">
      <w:pPr>
        <w:pStyle w:val="Testonotaapidipagina"/>
        <w:jc w:val="both"/>
        <w:rPr>
          <w:rFonts w:ascii="Times New Roman" w:hAnsi="Times New Roman"/>
          <w:b w:val="0"/>
          <w:lang w:val="it-IT"/>
        </w:rPr>
      </w:pPr>
    </w:p>
    <w:p w:rsidR="00F637F6" w:rsidRPr="00F637F6" w:rsidRDefault="00307E03" w:rsidP="00F637F6">
      <w:pPr>
        <w:pStyle w:val="Testonotaapidipagina"/>
        <w:jc w:val="both"/>
        <w:rPr>
          <w:rFonts w:ascii="Times New Roman" w:hAnsi="Times New Roman"/>
          <w:b w:val="0"/>
          <w:bCs/>
          <w:lang w:val="it-IT"/>
        </w:rPr>
      </w:pPr>
      <w:r>
        <w:rPr>
          <w:rFonts w:ascii="Times New Roman" w:hAnsi="Times New Roman"/>
          <w:b w:val="0"/>
          <w:lang w:val="it-IT"/>
        </w:rPr>
        <w:t>D’</w:t>
      </w:r>
      <w:r w:rsidRPr="000C61B2">
        <w:rPr>
          <w:rFonts w:ascii="Times New Roman" w:hAnsi="Times New Roman"/>
          <w:b w:val="0"/>
          <w:lang w:val="it-IT"/>
        </w:rPr>
        <w:t>altra parte, per Marx</w:t>
      </w:r>
      <w:r w:rsidR="00A81C90">
        <w:rPr>
          <w:rFonts w:ascii="Times New Roman" w:hAnsi="Times New Roman"/>
          <w:b w:val="0"/>
          <w:lang w:val="it-IT"/>
        </w:rPr>
        <w:t xml:space="preserve"> (la forma negativa)</w:t>
      </w:r>
      <w:r w:rsidRPr="000C61B2">
        <w:rPr>
          <w:rFonts w:ascii="Times New Roman" w:hAnsi="Times New Roman"/>
          <w:b w:val="0"/>
          <w:lang w:val="it-IT"/>
        </w:rPr>
        <w:t xml:space="preserve"> “x</w:t>
      </w:r>
      <w:r w:rsidRPr="000C61B2">
        <w:rPr>
          <w:rFonts w:ascii="Times New Roman" w:hAnsi="Times New Roman"/>
          <w:b w:val="0"/>
          <w:vertAlign w:val="subscript"/>
          <w:lang w:val="it-IT"/>
        </w:rPr>
        <w:t>1</w:t>
      </w:r>
      <w:r w:rsidRPr="000C61B2">
        <w:rPr>
          <w:rFonts w:ascii="Times New Roman" w:hAnsi="Times New Roman"/>
          <w:b w:val="0"/>
          <w:lang w:val="it-IT"/>
        </w:rPr>
        <w:t xml:space="preserve"> è x stesso incrementato; il suo incremento non è separato da esso … questa formula distingue x incrementato, cioè x</w:t>
      </w:r>
      <w:r w:rsidRPr="000C61B2">
        <w:rPr>
          <w:rFonts w:ascii="Times New Roman" w:hAnsi="Times New Roman"/>
          <w:b w:val="0"/>
          <w:vertAlign w:val="subscript"/>
          <w:lang w:val="it-IT"/>
        </w:rPr>
        <w:t>1</w:t>
      </w:r>
      <w:r>
        <w:rPr>
          <w:rFonts w:ascii="Times New Roman" w:hAnsi="Times New Roman"/>
          <w:b w:val="0"/>
          <w:lang w:val="it-IT"/>
        </w:rPr>
        <w:t>, dalla sua forma originaria prima dell’incremento,</w:t>
      </w:r>
      <w:r w:rsidRPr="000C61B2">
        <w:rPr>
          <w:rFonts w:ascii="Times New Roman" w:hAnsi="Times New Roman"/>
          <w:b w:val="0"/>
          <w:lang w:val="it-IT"/>
        </w:rPr>
        <w:t xml:space="preserve"> x, ma non distingue x dal suo stesso incremento” (</w:t>
      </w:r>
      <w:r>
        <w:rPr>
          <w:rFonts w:ascii="Times New Roman" w:hAnsi="Times New Roman"/>
          <w:b w:val="0"/>
          <w:lang w:val="it-IT"/>
        </w:rPr>
        <w:t xml:space="preserve">Marx, </w:t>
      </w:r>
      <w:r w:rsidRPr="000C61B2">
        <w:rPr>
          <w:rFonts w:ascii="Times New Roman" w:hAnsi="Times New Roman"/>
          <w:b w:val="0"/>
          <w:lang w:val="it-IT"/>
        </w:rPr>
        <w:t xml:space="preserve">1983, p.86). </w:t>
      </w:r>
      <w:r>
        <w:rPr>
          <w:rFonts w:ascii="Times New Roman" w:hAnsi="Times New Roman"/>
          <w:b w:val="0"/>
          <w:lang w:val="it-IT"/>
        </w:rPr>
        <w:t xml:space="preserve">Nel metodo di </w:t>
      </w:r>
      <w:r w:rsidR="00A81C90">
        <w:rPr>
          <w:rFonts w:ascii="Times New Roman" w:hAnsi="Times New Roman"/>
          <w:b w:val="0"/>
          <w:lang w:val="it-IT"/>
        </w:rPr>
        <w:t>Marx</w:t>
      </w:r>
      <w:r>
        <w:rPr>
          <w:rFonts w:ascii="Times New Roman" w:hAnsi="Times New Roman"/>
          <w:b w:val="0"/>
          <w:lang w:val="it-IT"/>
        </w:rPr>
        <w:t xml:space="preserve"> è il tutto che si muove</w:t>
      </w:r>
      <w:r w:rsidR="00F637F6">
        <w:rPr>
          <w:rFonts w:ascii="Times New Roman" w:hAnsi="Times New Roman"/>
          <w:b w:val="0"/>
          <w:lang w:val="it-IT"/>
        </w:rPr>
        <w:t xml:space="preserve">. </w:t>
      </w:r>
      <w:r>
        <w:rPr>
          <w:rFonts w:ascii="Times New Roman" w:hAnsi="Times New Roman"/>
          <w:b w:val="0"/>
          <w:lang w:val="it-IT"/>
        </w:rPr>
        <w:t>I</w:t>
      </w:r>
      <w:r w:rsidRPr="000C61B2">
        <w:rPr>
          <w:rFonts w:ascii="Times New Roman" w:hAnsi="Times New Roman"/>
          <w:b w:val="0"/>
          <w:lang w:val="it-IT"/>
        </w:rPr>
        <w:t>n altre parole, il cambiamento in una parte della realtà (non importa quanto piccola) cambia il tutto</w:t>
      </w:r>
      <w:r w:rsidR="00A81C90">
        <w:rPr>
          <w:rFonts w:ascii="Times New Roman" w:hAnsi="Times New Roman"/>
          <w:b w:val="0"/>
          <w:lang w:val="it-IT"/>
        </w:rPr>
        <w:t>.</w:t>
      </w:r>
      <w:r w:rsidRPr="000C61B2">
        <w:rPr>
          <w:rFonts w:ascii="Times New Roman" w:hAnsi="Times New Roman"/>
          <w:b w:val="0"/>
          <w:lang w:val="it-IT"/>
        </w:rPr>
        <w:t xml:space="preserve"> Il movimento da x</w:t>
      </w:r>
      <w:r w:rsidRPr="000C61B2">
        <w:rPr>
          <w:rFonts w:ascii="Times New Roman" w:hAnsi="Times New Roman"/>
          <w:b w:val="0"/>
          <w:vertAlign w:val="subscript"/>
          <w:lang w:val="it-IT"/>
        </w:rPr>
        <w:t>0</w:t>
      </w:r>
      <w:r w:rsidRPr="000C61B2">
        <w:rPr>
          <w:rFonts w:ascii="Times New Roman" w:hAnsi="Times New Roman"/>
          <w:b w:val="0"/>
          <w:lang w:val="it-IT"/>
        </w:rPr>
        <w:t xml:space="preserve"> a x</w:t>
      </w:r>
      <w:r w:rsidRPr="000C61B2">
        <w:rPr>
          <w:rFonts w:ascii="Times New Roman" w:hAnsi="Times New Roman"/>
          <w:b w:val="0"/>
          <w:vertAlign w:val="subscript"/>
          <w:lang w:val="it-IT"/>
        </w:rPr>
        <w:t>1</w:t>
      </w:r>
      <w:r w:rsidRPr="000C61B2">
        <w:rPr>
          <w:rFonts w:ascii="Times New Roman" w:hAnsi="Times New Roman"/>
          <w:b w:val="0"/>
          <w:lang w:val="it-IT"/>
        </w:rPr>
        <w:t xml:space="preserve"> (il punto di partenza di Marx) e a ritroso (da x</w:t>
      </w:r>
      <w:r w:rsidRPr="000C61B2">
        <w:rPr>
          <w:rFonts w:ascii="Times New Roman" w:hAnsi="Times New Roman"/>
          <w:b w:val="0"/>
          <w:vertAlign w:val="subscript"/>
          <w:lang w:val="it-IT"/>
        </w:rPr>
        <w:t xml:space="preserve">1 </w:t>
      </w:r>
      <w:r w:rsidRPr="000C61B2">
        <w:rPr>
          <w:rFonts w:ascii="Times New Roman" w:hAnsi="Times New Roman"/>
          <w:b w:val="0"/>
          <w:lang w:val="it-IT"/>
        </w:rPr>
        <w:t>a x</w:t>
      </w:r>
      <w:r w:rsidRPr="000C61B2">
        <w:rPr>
          <w:rFonts w:ascii="Times New Roman" w:hAnsi="Times New Roman"/>
          <w:b w:val="0"/>
          <w:vertAlign w:val="subscript"/>
          <w:lang w:val="it-IT"/>
        </w:rPr>
        <w:t>0</w:t>
      </w:r>
      <w:r w:rsidRPr="000C61B2">
        <w:rPr>
          <w:rFonts w:ascii="Times New Roman" w:hAnsi="Times New Roman"/>
          <w:b w:val="0"/>
          <w:lang w:val="it-IT"/>
        </w:rPr>
        <w:t xml:space="preserve">, il punto di arrivo) indica un cambiamento in tutta la realtà anche se causato da una sua minima parte. Questa è una nozione dinamica in cui l’assenza di movimento e </w:t>
      </w:r>
      <w:r>
        <w:rPr>
          <w:rFonts w:ascii="Times New Roman" w:hAnsi="Times New Roman"/>
          <w:b w:val="0"/>
          <w:lang w:val="it-IT"/>
        </w:rPr>
        <w:t xml:space="preserve">di </w:t>
      </w:r>
      <w:r w:rsidRPr="000C61B2">
        <w:rPr>
          <w:rFonts w:ascii="Times New Roman" w:hAnsi="Times New Roman"/>
          <w:b w:val="0"/>
          <w:lang w:val="it-IT"/>
        </w:rPr>
        <w:t xml:space="preserve">cambiamento non </w:t>
      </w:r>
      <w:proofErr w:type="gramStart"/>
      <w:r w:rsidRPr="000C61B2">
        <w:rPr>
          <w:rFonts w:ascii="Times New Roman" w:hAnsi="Times New Roman"/>
          <w:b w:val="0"/>
          <w:lang w:val="it-IT"/>
        </w:rPr>
        <w:t>giocano</w:t>
      </w:r>
      <w:proofErr w:type="gramEnd"/>
      <w:r w:rsidRPr="000C61B2">
        <w:rPr>
          <w:rFonts w:ascii="Times New Roman" w:hAnsi="Times New Roman"/>
          <w:b w:val="0"/>
          <w:lang w:val="it-IT"/>
        </w:rPr>
        <w:t xml:space="preserve"> nessuna parte. </w:t>
      </w:r>
      <w:r w:rsidR="00A81C90">
        <w:rPr>
          <w:rFonts w:ascii="Times New Roman" w:hAnsi="Times New Roman"/>
          <w:b w:val="0"/>
          <w:lang w:val="it-IT"/>
        </w:rPr>
        <w:t>Se il cambiamento non deriva dall’esterno di x, x</w:t>
      </w:r>
      <w:r w:rsidR="00F637F6" w:rsidRPr="00F637F6">
        <w:rPr>
          <w:rFonts w:ascii="Times New Roman" w:hAnsi="Times New Roman"/>
          <w:b w:val="0"/>
          <w:vertAlign w:val="subscript"/>
          <w:lang w:val="it-IT"/>
        </w:rPr>
        <w:t>0</w:t>
      </w:r>
      <w:r w:rsidR="00F637F6" w:rsidRPr="00F637F6">
        <w:rPr>
          <w:rFonts w:ascii="Times New Roman" w:hAnsi="Times New Roman"/>
          <w:b w:val="0"/>
          <w:lang w:val="it-IT"/>
        </w:rPr>
        <w:t xml:space="preserve"> può essere incrementato fino a x</w:t>
      </w:r>
      <w:r w:rsidR="00F637F6" w:rsidRPr="00F637F6">
        <w:rPr>
          <w:rFonts w:ascii="Times New Roman" w:hAnsi="Times New Roman"/>
          <w:b w:val="0"/>
          <w:vertAlign w:val="subscript"/>
          <w:lang w:val="it-IT"/>
        </w:rPr>
        <w:t>1</w:t>
      </w:r>
      <w:r w:rsidR="00F637F6" w:rsidRPr="00F637F6">
        <w:rPr>
          <w:rFonts w:ascii="Times New Roman" w:hAnsi="Times New Roman"/>
          <w:b w:val="0"/>
          <w:lang w:val="it-IT"/>
        </w:rPr>
        <w:t xml:space="preserve"> solamente perché </w:t>
      </w:r>
      <w:proofErr w:type="spellStart"/>
      <w:r w:rsidR="00F637F6" w:rsidRPr="00F637F6">
        <w:rPr>
          <w:rFonts w:ascii="Times New Roman" w:hAnsi="Times New Roman"/>
          <w:b w:val="0"/>
          <w:lang w:val="it-IT"/>
        </w:rPr>
        <w:t>x+dx</w:t>
      </w:r>
      <w:proofErr w:type="spellEnd"/>
      <w:r w:rsidR="00F637F6" w:rsidRPr="00F637F6">
        <w:rPr>
          <w:rFonts w:ascii="Times New Roman" w:hAnsi="Times New Roman"/>
          <w:b w:val="0"/>
          <w:lang w:val="it-IT"/>
        </w:rPr>
        <w:t xml:space="preserve"> è intrinseco a x </w:t>
      </w:r>
      <w:r w:rsidR="00F637F6" w:rsidRPr="00F637F6">
        <w:rPr>
          <w:rFonts w:ascii="Times New Roman" w:hAnsi="Times New Roman"/>
          <w:b w:val="0"/>
          <w:i/>
          <w:lang w:val="it-IT"/>
        </w:rPr>
        <w:t>come una delle sue potenzialità</w:t>
      </w:r>
      <w:r w:rsidR="00F637F6" w:rsidRPr="00F637F6">
        <w:rPr>
          <w:rFonts w:ascii="Times New Roman" w:hAnsi="Times New Roman"/>
          <w:b w:val="0"/>
          <w:lang w:val="it-IT"/>
        </w:rPr>
        <w:t xml:space="preserve">. Cioè il metodo di Marx implica che </w:t>
      </w:r>
      <w:r w:rsidR="00F637F6" w:rsidRPr="00F637F6">
        <w:rPr>
          <w:rFonts w:ascii="Times New Roman" w:hAnsi="Times New Roman"/>
          <w:b w:val="0"/>
          <w:bCs/>
          <w:lang w:val="it-IT"/>
        </w:rPr>
        <w:t xml:space="preserve">x contiene potenzialmente in se stesso </w:t>
      </w:r>
      <w:proofErr w:type="spellStart"/>
      <w:r w:rsidR="00F637F6" w:rsidRPr="00F637F6">
        <w:rPr>
          <w:rFonts w:ascii="Times New Roman" w:hAnsi="Times New Roman"/>
          <w:b w:val="0"/>
          <w:bCs/>
          <w:lang w:val="it-IT"/>
        </w:rPr>
        <w:t>x+dx</w:t>
      </w:r>
      <w:proofErr w:type="spellEnd"/>
      <w:r w:rsidR="00F637F6" w:rsidRPr="00F637F6">
        <w:rPr>
          <w:rFonts w:ascii="Times New Roman" w:hAnsi="Times New Roman"/>
          <w:b w:val="0"/>
          <w:bCs/>
          <w:lang w:val="it-IT"/>
        </w:rPr>
        <w:t xml:space="preserve">, che </w:t>
      </w:r>
      <w:r w:rsidR="00F637F6">
        <w:rPr>
          <w:rFonts w:ascii="Times New Roman" w:hAnsi="Times New Roman"/>
          <w:b w:val="0"/>
          <w:bCs/>
          <w:lang w:val="it-IT"/>
        </w:rPr>
        <w:t xml:space="preserve">questo </w:t>
      </w:r>
      <w:r w:rsidR="00F637F6" w:rsidRPr="00F637F6">
        <w:rPr>
          <w:rFonts w:ascii="Times New Roman" w:hAnsi="Times New Roman"/>
          <w:b w:val="0"/>
          <w:bCs/>
          <w:lang w:val="it-IT"/>
        </w:rPr>
        <w:t xml:space="preserve">ultimo si realizza come </w:t>
      </w:r>
      <w:proofErr w:type="spellStart"/>
      <w:r w:rsidR="00A81C90">
        <w:rPr>
          <w:rFonts w:ascii="Times New Roman" w:hAnsi="Times New Roman"/>
          <w:b w:val="0"/>
          <w:bCs/>
          <w:lang w:val="it-IT"/>
        </w:rPr>
        <w:t>x+dx</w:t>
      </w:r>
      <w:proofErr w:type="spellEnd"/>
      <w:r w:rsidR="00A81C90">
        <w:rPr>
          <w:rFonts w:ascii="Times New Roman" w:hAnsi="Times New Roman"/>
          <w:b w:val="0"/>
          <w:bCs/>
          <w:lang w:val="it-IT"/>
        </w:rPr>
        <w:t xml:space="preserve">, e che se </w:t>
      </w:r>
      <w:proofErr w:type="spellStart"/>
      <w:r w:rsidR="00A81C90">
        <w:rPr>
          <w:rFonts w:ascii="Times New Roman" w:hAnsi="Times New Roman"/>
          <w:b w:val="0"/>
          <w:bCs/>
          <w:lang w:val="it-IT"/>
        </w:rPr>
        <w:t>x</w:t>
      </w:r>
      <w:r w:rsidR="00F637F6" w:rsidRPr="00F637F6">
        <w:rPr>
          <w:rFonts w:ascii="Times New Roman" w:hAnsi="Times New Roman"/>
          <w:b w:val="0"/>
          <w:bCs/>
          <w:lang w:val="it-IT"/>
        </w:rPr>
        <w:t>+dx</w:t>
      </w:r>
      <w:proofErr w:type="spellEnd"/>
      <w:r w:rsidR="00F637F6" w:rsidRPr="00F637F6">
        <w:rPr>
          <w:rFonts w:ascii="Times New Roman" w:hAnsi="Times New Roman"/>
          <w:b w:val="0"/>
          <w:bCs/>
          <w:lang w:val="it-IT"/>
        </w:rPr>
        <w:t xml:space="preserve"> ridiventa x</w:t>
      </w:r>
      <w:r w:rsidR="00A81C90">
        <w:rPr>
          <w:rFonts w:ascii="Times New Roman" w:hAnsi="Times New Roman"/>
          <w:b w:val="0"/>
          <w:bCs/>
          <w:lang w:val="it-IT"/>
        </w:rPr>
        <w:t>,</w:t>
      </w:r>
      <w:r w:rsidR="00F637F6" w:rsidRPr="00F637F6">
        <w:rPr>
          <w:rFonts w:ascii="Times New Roman" w:hAnsi="Times New Roman"/>
          <w:b w:val="0"/>
          <w:bCs/>
          <w:lang w:val="it-IT"/>
        </w:rPr>
        <w:t xml:space="preserve"> </w:t>
      </w:r>
      <w:r w:rsidR="00F637F6">
        <w:rPr>
          <w:rFonts w:ascii="Times New Roman" w:hAnsi="Times New Roman"/>
          <w:b w:val="0"/>
          <w:bCs/>
          <w:lang w:val="it-IT"/>
        </w:rPr>
        <w:t xml:space="preserve">esso </w:t>
      </w:r>
      <w:r w:rsidR="00F637F6" w:rsidRPr="00F637F6">
        <w:rPr>
          <w:rFonts w:ascii="Times New Roman" w:hAnsi="Times New Roman"/>
          <w:b w:val="0"/>
          <w:bCs/>
          <w:lang w:val="it-IT"/>
        </w:rPr>
        <w:t xml:space="preserve">diventa di uovo un potenziale intrinseco a x. </w:t>
      </w:r>
      <w:r w:rsidR="00F637F6">
        <w:rPr>
          <w:rFonts w:ascii="Times New Roman" w:hAnsi="Times New Roman"/>
          <w:b w:val="0"/>
          <w:bCs/>
          <w:lang w:val="it-IT"/>
        </w:rPr>
        <w:t xml:space="preserve"> </w:t>
      </w:r>
      <w:r w:rsidR="00F637F6" w:rsidRPr="00F637F6">
        <w:rPr>
          <w:rFonts w:ascii="Times New Roman" w:hAnsi="Times New Roman"/>
          <w:b w:val="0"/>
          <w:bCs/>
          <w:lang w:val="it-IT"/>
        </w:rPr>
        <w:t>Anche se Marx non lo dice esplicitamente, il suo metodo presuppone quell</w:t>
      </w:r>
      <w:r w:rsidR="00F031E0">
        <w:rPr>
          <w:rFonts w:ascii="Times New Roman" w:hAnsi="Times New Roman"/>
          <w:b w:val="0"/>
          <w:bCs/>
          <w:lang w:val="it-IT"/>
        </w:rPr>
        <w:t>’</w:t>
      </w:r>
      <w:r w:rsidR="00F637F6" w:rsidRPr="00F637F6">
        <w:rPr>
          <w:rFonts w:ascii="Times New Roman" w:hAnsi="Times New Roman"/>
          <w:b w:val="0"/>
          <w:bCs/>
          <w:lang w:val="it-IT"/>
        </w:rPr>
        <w:t xml:space="preserve">aspetto della dialettica che distingue tra </w:t>
      </w:r>
      <w:proofErr w:type="gramStart"/>
      <w:r w:rsidR="00F637F6" w:rsidRPr="00F637F6">
        <w:rPr>
          <w:rFonts w:ascii="Times New Roman" w:hAnsi="Times New Roman"/>
          <w:b w:val="0"/>
          <w:bCs/>
          <w:lang w:val="it-IT"/>
        </w:rPr>
        <w:t>le entità realizzate e quelle potenziali</w:t>
      </w:r>
      <w:proofErr w:type="gramEnd"/>
      <w:r w:rsidR="00F637F6">
        <w:rPr>
          <w:rFonts w:ascii="Times New Roman" w:hAnsi="Times New Roman"/>
          <w:b w:val="0"/>
          <w:lang w:val="it-IT"/>
        </w:rPr>
        <w:t xml:space="preserve">. Il </w:t>
      </w:r>
      <w:r w:rsidR="00F637F6" w:rsidRPr="00F637F6">
        <w:rPr>
          <w:rFonts w:ascii="Times New Roman" w:hAnsi="Times New Roman"/>
          <w:b w:val="0"/>
          <w:lang w:val="it-IT"/>
        </w:rPr>
        <w:t xml:space="preserve">fatto che questo non </w:t>
      </w:r>
      <w:r w:rsidR="00F637F6">
        <w:rPr>
          <w:rFonts w:ascii="Times New Roman" w:hAnsi="Times New Roman"/>
          <w:b w:val="0"/>
          <w:lang w:val="it-IT"/>
        </w:rPr>
        <w:t>sia</w:t>
      </w:r>
      <w:r w:rsidR="00F637F6" w:rsidRPr="00F637F6">
        <w:rPr>
          <w:rFonts w:ascii="Times New Roman" w:hAnsi="Times New Roman"/>
          <w:b w:val="0"/>
          <w:lang w:val="it-IT"/>
        </w:rPr>
        <w:t xml:space="preserve"> il modo in cui la matematica moderna </w:t>
      </w:r>
      <w:proofErr w:type="gramStart"/>
      <w:r w:rsidR="00F637F6">
        <w:rPr>
          <w:rFonts w:ascii="Times New Roman" w:hAnsi="Times New Roman"/>
          <w:b w:val="0"/>
          <w:lang w:val="it-IT"/>
        </w:rPr>
        <w:t>teorizzi</w:t>
      </w:r>
      <w:proofErr w:type="gramEnd"/>
      <w:r w:rsidR="00F637F6" w:rsidRPr="00F637F6">
        <w:rPr>
          <w:rFonts w:ascii="Times New Roman" w:hAnsi="Times New Roman"/>
          <w:b w:val="0"/>
          <w:lang w:val="it-IT"/>
        </w:rPr>
        <w:t xml:space="preserve"> </w:t>
      </w:r>
      <w:proofErr w:type="spellStart"/>
      <w:r w:rsidR="00F637F6" w:rsidRPr="00F637F6">
        <w:rPr>
          <w:rFonts w:ascii="Times New Roman" w:hAnsi="Times New Roman"/>
          <w:b w:val="0"/>
          <w:lang w:val="it-IT"/>
        </w:rPr>
        <w:t>dx</w:t>
      </w:r>
      <w:proofErr w:type="spellEnd"/>
      <w:r w:rsidR="00F637F6" w:rsidRPr="00F637F6">
        <w:rPr>
          <w:rFonts w:ascii="Times New Roman" w:hAnsi="Times New Roman"/>
          <w:b w:val="0"/>
          <w:lang w:val="it-IT"/>
        </w:rPr>
        <w:t xml:space="preserve"> è del tutto irrilevante </w:t>
      </w:r>
      <w:r w:rsidR="00F637F6">
        <w:rPr>
          <w:rFonts w:ascii="Times New Roman" w:hAnsi="Times New Roman"/>
          <w:b w:val="0"/>
          <w:lang w:val="it-IT"/>
        </w:rPr>
        <w:t>ai fini di questo articolo</w:t>
      </w:r>
      <w:r w:rsidR="00F637F6" w:rsidRPr="00F637F6">
        <w:rPr>
          <w:rFonts w:ascii="Times New Roman" w:hAnsi="Times New Roman"/>
          <w:b w:val="0"/>
          <w:lang w:val="it-IT"/>
        </w:rPr>
        <w:t>.</w:t>
      </w:r>
      <w:r w:rsidR="00F637F6" w:rsidRPr="00F637F6">
        <w:rPr>
          <w:rFonts w:ascii="Times New Roman" w:hAnsi="Times New Roman"/>
          <w:b w:val="0"/>
          <w:bCs/>
          <w:lang w:val="it-IT"/>
        </w:rPr>
        <w:t xml:space="preserve"> </w:t>
      </w:r>
    </w:p>
    <w:p w:rsidR="00F637F6" w:rsidRDefault="00F637F6" w:rsidP="00307E03">
      <w:pPr>
        <w:pStyle w:val="Testonotaapidipagina"/>
        <w:jc w:val="both"/>
        <w:rPr>
          <w:rFonts w:ascii="Times New Roman" w:hAnsi="Times New Roman"/>
          <w:b w:val="0"/>
          <w:lang w:val="it-IT"/>
        </w:rPr>
      </w:pPr>
    </w:p>
    <w:p w:rsidR="004376C8" w:rsidRPr="000C61B2" w:rsidRDefault="004376C8" w:rsidP="004376C8">
      <w:pPr>
        <w:pStyle w:val="Testonotaapidipagina"/>
        <w:jc w:val="both"/>
        <w:rPr>
          <w:rFonts w:ascii="Times New Roman" w:hAnsi="Times New Roman"/>
          <w:b w:val="0"/>
          <w:lang w:val="it-IT"/>
        </w:rPr>
      </w:pPr>
      <w:r>
        <w:rPr>
          <w:rFonts w:ascii="Times New Roman" w:hAnsi="Times New Roman"/>
          <w:b w:val="0"/>
          <w:lang w:val="it-IT"/>
        </w:rPr>
        <w:t xml:space="preserve">Per </w:t>
      </w:r>
      <w:proofErr w:type="gramStart"/>
      <w:r>
        <w:rPr>
          <w:rFonts w:ascii="Times New Roman" w:hAnsi="Times New Roman"/>
          <w:b w:val="0"/>
          <w:lang w:val="it-IT"/>
        </w:rPr>
        <w:t>concludere</w:t>
      </w:r>
      <w:proofErr w:type="gramEnd"/>
      <w:r>
        <w:rPr>
          <w:rFonts w:ascii="Times New Roman" w:hAnsi="Times New Roman"/>
          <w:b w:val="0"/>
          <w:lang w:val="it-IT"/>
        </w:rPr>
        <w:t>, quale concezione della realtà sociale si cela dietro il metodo di differenziazione di Marx? Marx vede quel metodo con gli occhi</w:t>
      </w:r>
      <w:r w:rsidR="00F031E0">
        <w:rPr>
          <w:rFonts w:ascii="Times New Roman" w:hAnsi="Times New Roman"/>
          <w:b w:val="0"/>
          <w:lang w:val="it-IT"/>
        </w:rPr>
        <w:t xml:space="preserve"> dello scienziato sociale, del dialettico</w:t>
      </w:r>
      <w:r>
        <w:rPr>
          <w:rFonts w:ascii="Times New Roman" w:hAnsi="Times New Roman"/>
          <w:b w:val="0"/>
          <w:lang w:val="it-IT"/>
        </w:rPr>
        <w:t>. Il suo metodo di differenziazione riflette un processo che è reale, temporale, in cui qualcosa (un numero reale) non può essere allo st</w:t>
      </w:r>
      <w:r w:rsidR="00F031E0">
        <w:rPr>
          <w:rFonts w:ascii="Times New Roman" w:hAnsi="Times New Roman"/>
          <w:b w:val="0"/>
          <w:lang w:val="it-IT"/>
        </w:rPr>
        <w:t>e</w:t>
      </w:r>
      <w:r>
        <w:rPr>
          <w:rFonts w:ascii="Times New Roman" w:hAnsi="Times New Roman"/>
          <w:b w:val="0"/>
          <w:lang w:val="it-IT"/>
        </w:rPr>
        <w:t xml:space="preserve">sso tempo qualcosa di diverso (zero) e in cui il movimento riguarda il tutto piuttosto che una parte del tutto ed è il </w:t>
      </w:r>
      <w:r w:rsidR="00F031E0">
        <w:rPr>
          <w:rFonts w:ascii="Times New Roman" w:hAnsi="Times New Roman"/>
          <w:b w:val="0"/>
          <w:lang w:val="it-IT"/>
        </w:rPr>
        <w:t>risultato</w:t>
      </w:r>
      <w:r>
        <w:rPr>
          <w:rFonts w:ascii="Times New Roman" w:hAnsi="Times New Roman"/>
          <w:b w:val="0"/>
          <w:lang w:val="it-IT"/>
        </w:rPr>
        <w:t xml:space="preserve"> </w:t>
      </w:r>
      <w:proofErr w:type="gramStart"/>
      <w:r>
        <w:rPr>
          <w:rFonts w:ascii="Times New Roman" w:hAnsi="Times New Roman"/>
          <w:b w:val="0"/>
          <w:lang w:val="it-IT"/>
        </w:rPr>
        <w:t xml:space="preserve">delle </w:t>
      </w:r>
      <w:proofErr w:type="gramEnd"/>
      <w:r>
        <w:rPr>
          <w:rFonts w:ascii="Times New Roman" w:hAnsi="Times New Roman"/>
          <w:b w:val="0"/>
          <w:lang w:val="it-IT"/>
        </w:rPr>
        <w:t>interazione tra gli aspetti potenziali e quelli realizzati della realtà. I</w:t>
      </w:r>
      <w:r w:rsidRPr="000C61B2">
        <w:rPr>
          <w:rFonts w:ascii="Times New Roman" w:hAnsi="Times New Roman"/>
          <w:b w:val="0"/>
          <w:lang w:val="it-IT"/>
        </w:rPr>
        <w:t xml:space="preserve">l metodo di Marx del calcolo differenziale </w:t>
      </w:r>
      <w:r w:rsidR="00F031E0">
        <w:rPr>
          <w:rFonts w:ascii="Times New Roman" w:hAnsi="Times New Roman"/>
          <w:b w:val="0"/>
          <w:lang w:val="it-IT"/>
        </w:rPr>
        <w:t xml:space="preserve">può </w:t>
      </w:r>
      <w:r w:rsidRPr="000C61B2">
        <w:rPr>
          <w:rFonts w:ascii="Times New Roman" w:hAnsi="Times New Roman"/>
          <w:b w:val="0"/>
          <w:lang w:val="it-IT"/>
        </w:rPr>
        <w:t>corrispond</w:t>
      </w:r>
      <w:r>
        <w:rPr>
          <w:rFonts w:ascii="Times New Roman" w:hAnsi="Times New Roman"/>
          <w:b w:val="0"/>
          <w:lang w:val="it-IT"/>
        </w:rPr>
        <w:t>e</w:t>
      </w:r>
      <w:r w:rsidR="00F031E0">
        <w:rPr>
          <w:rFonts w:ascii="Times New Roman" w:hAnsi="Times New Roman"/>
          <w:b w:val="0"/>
          <w:lang w:val="it-IT"/>
        </w:rPr>
        <w:t>re</w:t>
      </w:r>
      <w:r w:rsidRPr="000C61B2">
        <w:rPr>
          <w:rFonts w:ascii="Times New Roman" w:hAnsi="Times New Roman"/>
          <w:b w:val="0"/>
          <w:lang w:val="it-IT"/>
        </w:rPr>
        <w:t xml:space="preserve"> solo </w:t>
      </w:r>
      <w:proofErr w:type="gramStart"/>
      <w:r>
        <w:rPr>
          <w:rFonts w:ascii="Times New Roman" w:hAnsi="Times New Roman"/>
          <w:b w:val="0"/>
          <w:lang w:val="it-IT"/>
        </w:rPr>
        <w:t>ad</w:t>
      </w:r>
      <w:proofErr w:type="gramEnd"/>
      <w:r w:rsidRPr="000C61B2">
        <w:rPr>
          <w:rFonts w:ascii="Times New Roman" w:hAnsi="Times New Roman"/>
          <w:b w:val="0"/>
          <w:lang w:val="it-IT"/>
        </w:rPr>
        <w:t xml:space="preserve"> un a</w:t>
      </w:r>
      <w:r>
        <w:rPr>
          <w:rFonts w:ascii="Times New Roman" w:hAnsi="Times New Roman"/>
          <w:b w:val="0"/>
          <w:lang w:val="it-IT"/>
        </w:rPr>
        <w:t>pproccio dinamico e temporale (</w:t>
      </w:r>
      <w:r w:rsidRPr="000C61B2">
        <w:rPr>
          <w:rFonts w:ascii="Times New Roman" w:hAnsi="Times New Roman"/>
          <w:b w:val="0"/>
          <w:lang w:val="it-IT"/>
        </w:rPr>
        <w:t xml:space="preserve">e non </w:t>
      </w:r>
      <w:r>
        <w:rPr>
          <w:rFonts w:ascii="Times New Roman" w:hAnsi="Times New Roman"/>
          <w:b w:val="0"/>
          <w:lang w:val="it-IT"/>
        </w:rPr>
        <w:t>ad</w:t>
      </w:r>
      <w:r w:rsidRPr="000C61B2">
        <w:rPr>
          <w:rFonts w:ascii="Times New Roman" w:hAnsi="Times New Roman"/>
          <w:b w:val="0"/>
          <w:lang w:val="it-IT"/>
        </w:rPr>
        <w:t xml:space="preserve"> un approccio in cui il tempo non esiste, come nel simultaneismo nell’economia) e più generalmente con la nozione di dialettica accennata qui e sviluppata altrove (Carchedi, </w:t>
      </w:r>
      <w:r>
        <w:rPr>
          <w:rFonts w:ascii="Times New Roman" w:hAnsi="Times New Roman"/>
          <w:b w:val="0"/>
          <w:lang w:val="it-IT"/>
        </w:rPr>
        <w:t>prossima pubblicazione</w:t>
      </w:r>
      <w:r w:rsidR="00F031E0">
        <w:rPr>
          <w:rFonts w:ascii="Times New Roman" w:hAnsi="Times New Roman"/>
          <w:b w:val="0"/>
          <w:lang w:val="it-IT"/>
        </w:rPr>
        <w:t>, parte I e II</w:t>
      </w:r>
      <w:r w:rsidRPr="000C61B2">
        <w:rPr>
          <w:rFonts w:ascii="Times New Roman" w:hAnsi="Times New Roman"/>
          <w:b w:val="0"/>
          <w:lang w:val="it-IT"/>
        </w:rPr>
        <w:t>).</w:t>
      </w:r>
      <w:r w:rsidRPr="004376C8">
        <w:rPr>
          <w:rFonts w:ascii="Times New Roman" w:hAnsi="Times New Roman"/>
          <w:b w:val="0"/>
          <w:lang w:val="it-IT"/>
        </w:rPr>
        <w:t xml:space="preserve"> </w:t>
      </w:r>
      <w:r w:rsidRPr="000C61B2">
        <w:rPr>
          <w:rFonts w:ascii="Times New Roman" w:hAnsi="Times New Roman"/>
          <w:b w:val="0"/>
          <w:lang w:val="it-IT"/>
        </w:rPr>
        <w:t xml:space="preserve">Questa conclusione è molto importante per la scelta tra una teoria sociale in cui il tempo è una coordinata essenziale e una teoria in cui il tempo non esiste. </w:t>
      </w:r>
      <w:r>
        <w:rPr>
          <w:rFonts w:ascii="Times New Roman" w:hAnsi="Times New Roman"/>
          <w:b w:val="0"/>
          <w:lang w:val="it-IT"/>
        </w:rPr>
        <w:t>La questione non è se il metodo di Marx sia di scarso interesse per la matematica (anche se è corretto) o per la storia della matematica.</w:t>
      </w:r>
      <w:r w:rsidR="009125A6">
        <w:rPr>
          <w:rStyle w:val="Rimandonotaapidipagina"/>
          <w:rFonts w:ascii="Times New Roman" w:hAnsi="Times New Roman"/>
          <w:b w:val="0"/>
          <w:lang w:val="it-IT"/>
        </w:rPr>
        <w:footnoteReference w:id="14"/>
      </w:r>
      <w:r>
        <w:rPr>
          <w:rFonts w:ascii="Times New Roman" w:hAnsi="Times New Roman"/>
          <w:b w:val="0"/>
          <w:lang w:val="it-IT"/>
        </w:rPr>
        <w:t xml:space="preserve"> Il punto è che i </w:t>
      </w:r>
      <w:r>
        <w:rPr>
          <w:rFonts w:ascii="Times New Roman" w:hAnsi="Times New Roman"/>
          <w:b w:val="0"/>
          <w:lang w:val="it-IT"/>
        </w:rPr>
        <w:lastRenderedPageBreak/>
        <w:t xml:space="preserve">MMM sono rilevanti per quegli scienziati sociali che siano interessati a scoprire la nozione di dialettica di Marx come metodo </w:t>
      </w:r>
      <w:proofErr w:type="gramStart"/>
      <w:r>
        <w:rPr>
          <w:rFonts w:ascii="Times New Roman" w:hAnsi="Times New Roman"/>
          <w:b w:val="0"/>
          <w:lang w:val="it-IT"/>
        </w:rPr>
        <w:t>di</w:t>
      </w:r>
      <w:proofErr w:type="gramEnd"/>
      <w:r>
        <w:rPr>
          <w:rFonts w:ascii="Times New Roman" w:hAnsi="Times New Roman"/>
          <w:b w:val="0"/>
          <w:lang w:val="it-IT"/>
        </w:rPr>
        <w:t xml:space="preserve"> analisi sociale </w:t>
      </w:r>
      <w:r w:rsidR="009125A6">
        <w:rPr>
          <w:rFonts w:ascii="Times New Roman" w:hAnsi="Times New Roman"/>
          <w:b w:val="0"/>
          <w:lang w:val="it-IT"/>
        </w:rPr>
        <w:t xml:space="preserve">e come strumento di cambiamento sociale </w:t>
      </w:r>
      <w:r>
        <w:rPr>
          <w:rFonts w:ascii="Times New Roman" w:hAnsi="Times New Roman"/>
          <w:b w:val="0"/>
          <w:lang w:val="it-IT"/>
        </w:rPr>
        <w:t>e a svilupparlo ulteriormente.</w:t>
      </w:r>
    </w:p>
    <w:p w:rsidR="004376C8" w:rsidRPr="009125A6" w:rsidRDefault="004376C8" w:rsidP="007364AD">
      <w:pPr>
        <w:pStyle w:val="Testonotaapidipagina"/>
        <w:jc w:val="both"/>
        <w:rPr>
          <w:rFonts w:ascii="Times New Roman" w:hAnsi="Times New Roman"/>
          <w:b w:val="0"/>
          <w:lang w:val="it-IT"/>
        </w:rPr>
      </w:pPr>
    </w:p>
    <w:p w:rsidR="00606C1D" w:rsidRPr="000C61B2" w:rsidRDefault="00796769">
      <w:pPr>
        <w:rPr>
          <w:rFonts w:ascii="Times New Roman" w:hAnsi="Times New Roman"/>
          <w:lang w:val="it-IT"/>
        </w:rPr>
      </w:pPr>
      <w:r w:rsidRPr="000C61B2">
        <w:rPr>
          <w:rFonts w:ascii="Times New Roman" w:hAnsi="Times New Roman"/>
          <w:b w:val="0"/>
          <w:lang w:val="it-IT"/>
        </w:rPr>
        <w:br w:type="page"/>
      </w:r>
      <w:r w:rsidR="00F80203" w:rsidRPr="000C61B2">
        <w:rPr>
          <w:rFonts w:ascii="Times New Roman" w:hAnsi="Times New Roman"/>
          <w:lang w:val="it-IT"/>
        </w:rPr>
        <w:lastRenderedPageBreak/>
        <w:t>Bibliografia.</w:t>
      </w:r>
    </w:p>
    <w:p w:rsidR="00F80203" w:rsidRPr="000C61B2" w:rsidRDefault="00F80203">
      <w:pPr>
        <w:rPr>
          <w:rFonts w:ascii="Times New Roman" w:hAnsi="Times New Roman"/>
          <w:b w:val="0"/>
          <w:lang w:val="it-IT"/>
        </w:rPr>
      </w:pPr>
    </w:p>
    <w:p w:rsidR="00DE062D" w:rsidRPr="000C61B2" w:rsidRDefault="00DE062D" w:rsidP="00DE062D">
      <w:pPr>
        <w:pStyle w:val="PreformattatoHTML"/>
        <w:ind w:left="360" w:hanging="360"/>
        <w:jc w:val="both"/>
        <w:rPr>
          <w:rFonts w:ascii="Times New Roman" w:hAnsi="Times New Roman" w:cs="Times New Roman"/>
          <w:color w:val="auto"/>
        </w:rPr>
      </w:pPr>
      <w:proofErr w:type="spellStart"/>
      <w:r w:rsidRPr="00EA0834">
        <w:rPr>
          <w:rFonts w:ascii="Times New Roman" w:hAnsi="Times New Roman" w:cs="Times New Roman"/>
          <w:color w:val="auto"/>
          <w:lang w:val="it-IT"/>
        </w:rPr>
        <w:t>Alberro</w:t>
      </w:r>
      <w:proofErr w:type="spellEnd"/>
      <w:r w:rsidRPr="00EA0834">
        <w:rPr>
          <w:rFonts w:ascii="Times New Roman" w:hAnsi="Times New Roman" w:cs="Times New Roman"/>
          <w:color w:val="auto"/>
          <w:lang w:val="it-IT"/>
        </w:rPr>
        <w:t xml:space="preserve">, </w:t>
      </w:r>
      <w:proofErr w:type="gramStart"/>
      <w:r w:rsidRPr="00EA0834">
        <w:rPr>
          <w:rFonts w:ascii="Times New Roman" w:hAnsi="Times New Roman" w:cs="Times New Roman"/>
          <w:color w:val="auto"/>
          <w:lang w:val="it-IT"/>
        </w:rPr>
        <w:t>J.</w:t>
      </w:r>
      <w:proofErr w:type="gramEnd"/>
      <w:r w:rsidRPr="00EA0834">
        <w:rPr>
          <w:rFonts w:ascii="Times New Roman" w:hAnsi="Times New Roman" w:cs="Times New Roman"/>
          <w:color w:val="auto"/>
          <w:lang w:val="it-IT"/>
        </w:rPr>
        <w:t xml:space="preserve"> and </w:t>
      </w:r>
      <w:proofErr w:type="spellStart"/>
      <w:r w:rsidRPr="00EA0834">
        <w:rPr>
          <w:rFonts w:ascii="Times New Roman" w:hAnsi="Times New Roman" w:cs="Times New Roman"/>
          <w:color w:val="auto"/>
          <w:lang w:val="it-IT"/>
        </w:rPr>
        <w:t>Persky</w:t>
      </w:r>
      <w:proofErr w:type="spellEnd"/>
      <w:r w:rsidRPr="00EA0834">
        <w:rPr>
          <w:rFonts w:ascii="Times New Roman" w:hAnsi="Times New Roman" w:cs="Times New Roman"/>
          <w:color w:val="auto"/>
          <w:lang w:val="it-IT"/>
        </w:rPr>
        <w:t xml:space="preserve">, J. 1981. </w:t>
      </w:r>
      <w:r w:rsidRPr="000C61B2">
        <w:rPr>
          <w:rFonts w:ascii="Times New Roman" w:hAnsi="Times New Roman" w:cs="Times New Roman"/>
          <w:color w:val="auto"/>
        </w:rPr>
        <w:t xml:space="preserve">The Dynamics of Fixed Capital Revaluation and Scrapping, </w:t>
      </w:r>
      <w:r w:rsidRPr="000C61B2">
        <w:rPr>
          <w:rFonts w:ascii="Times New Roman" w:hAnsi="Times New Roman" w:cs="Times New Roman"/>
          <w:i/>
          <w:color w:val="auto"/>
        </w:rPr>
        <w:t>Review of Radical Political Econo</w:t>
      </w:r>
      <w:r w:rsidRPr="000C61B2">
        <w:rPr>
          <w:rFonts w:ascii="Times New Roman" w:hAnsi="Times New Roman" w:cs="Times New Roman"/>
          <w:i/>
          <w:color w:val="auto"/>
        </w:rPr>
        <w:t>m</w:t>
      </w:r>
      <w:r w:rsidRPr="000C61B2">
        <w:rPr>
          <w:rFonts w:ascii="Times New Roman" w:hAnsi="Times New Roman" w:cs="Times New Roman"/>
          <w:i/>
          <w:color w:val="auto"/>
        </w:rPr>
        <w:t>ics</w:t>
      </w:r>
      <w:r w:rsidRPr="000C61B2">
        <w:rPr>
          <w:rFonts w:ascii="Times New Roman" w:hAnsi="Times New Roman" w:cs="Times New Roman"/>
          <w:color w:val="auto"/>
        </w:rPr>
        <w:t xml:space="preserve"> 13:</w:t>
      </w:r>
      <w:proofErr w:type="gramStart"/>
      <w:r w:rsidRPr="000C61B2">
        <w:rPr>
          <w:rFonts w:ascii="Times New Roman" w:hAnsi="Times New Roman" w:cs="Times New Roman"/>
          <w:color w:val="auto"/>
        </w:rPr>
        <w:t>2</w:t>
      </w:r>
      <w:proofErr w:type="gramEnd"/>
      <w:r w:rsidRPr="000C61B2">
        <w:rPr>
          <w:rFonts w:ascii="Times New Roman" w:hAnsi="Times New Roman" w:cs="Times New Roman"/>
          <w:color w:val="auto"/>
        </w:rPr>
        <w:t>, 21–37.</w:t>
      </w:r>
    </w:p>
    <w:p w:rsidR="00DE062D" w:rsidRPr="000C61B2" w:rsidRDefault="00DE062D" w:rsidP="00DE062D">
      <w:pPr>
        <w:pStyle w:val="Testonotaapidipagina"/>
        <w:jc w:val="both"/>
      </w:pPr>
    </w:p>
    <w:p w:rsidR="00DE062D" w:rsidRPr="000C61B2" w:rsidRDefault="00DE062D" w:rsidP="00DE062D">
      <w:pPr>
        <w:autoSpaceDE w:val="0"/>
        <w:autoSpaceDN w:val="0"/>
        <w:adjustRightInd w:val="0"/>
        <w:jc w:val="both"/>
        <w:rPr>
          <w:rFonts w:ascii="Times New Roman" w:hAnsi="Times New Roman"/>
          <w:b w:val="0"/>
          <w:bCs/>
        </w:rPr>
      </w:pPr>
      <w:proofErr w:type="spellStart"/>
      <w:r w:rsidRPr="000C61B2">
        <w:rPr>
          <w:rFonts w:ascii="Times New Roman" w:hAnsi="Times New Roman"/>
          <w:b w:val="0"/>
          <w:bCs/>
        </w:rPr>
        <w:t>Alcouffe</w:t>
      </w:r>
      <w:proofErr w:type="spellEnd"/>
      <w:r w:rsidRPr="000C61B2">
        <w:rPr>
          <w:rFonts w:ascii="Times New Roman" w:hAnsi="Times New Roman"/>
          <w:b w:val="0"/>
          <w:bCs/>
        </w:rPr>
        <w:t xml:space="preserve">, A. (1985), Les </w:t>
      </w:r>
      <w:proofErr w:type="spellStart"/>
      <w:r w:rsidRPr="000C61B2">
        <w:rPr>
          <w:rFonts w:ascii="Times New Roman" w:hAnsi="Times New Roman"/>
          <w:b w:val="0"/>
          <w:bCs/>
        </w:rPr>
        <w:t>manuscrits</w:t>
      </w:r>
      <w:proofErr w:type="spellEnd"/>
      <w:r w:rsidRPr="000C61B2">
        <w:rPr>
          <w:rFonts w:ascii="Times New Roman" w:hAnsi="Times New Roman"/>
          <w:b w:val="0"/>
          <w:bCs/>
        </w:rPr>
        <w:t xml:space="preserve"> </w:t>
      </w:r>
      <w:proofErr w:type="spellStart"/>
      <w:r w:rsidRPr="000C61B2">
        <w:rPr>
          <w:rFonts w:ascii="Times New Roman" w:hAnsi="Times New Roman"/>
          <w:b w:val="0"/>
          <w:bCs/>
        </w:rPr>
        <w:t>mathematiques</w:t>
      </w:r>
      <w:proofErr w:type="spellEnd"/>
      <w:r w:rsidRPr="000C61B2">
        <w:rPr>
          <w:rFonts w:ascii="Times New Roman" w:hAnsi="Times New Roman"/>
          <w:b w:val="0"/>
          <w:bCs/>
        </w:rPr>
        <w:t xml:space="preserve"> de Marx, </w:t>
      </w:r>
      <w:proofErr w:type="spellStart"/>
      <w:r w:rsidRPr="000C61B2">
        <w:rPr>
          <w:rFonts w:ascii="Times New Roman" w:hAnsi="Times New Roman"/>
          <w:b w:val="0"/>
          <w:bCs/>
          <w:i/>
        </w:rPr>
        <w:t>Economica</w:t>
      </w:r>
      <w:proofErr w:type="spellEnd"/>
      <w:r w:rsidRPr="000C61B2">
        <w:rPr>
          <w:rFonts w:ascii="Times New Roman" w:hAnsi="Times New Roman"/>
          <w:b w:val="0"/>
          <w:bCs/>
        </w:rPr>
        <w:t>, Paris</w:t>
      </w:r>
    </w:p>
    <w:p w:rsidR="00DE062D" w:rsidRPr="000C61B2" w:rsidRDefault="00DE062D" w:rsidP="00DE062D">
      <w:pPr>
        <w:autoSpaceDE w:val="0"/>
        <w:autoSpaceDN w:val="0"/>
        <w:adjustRightInd w:val="0"/>
        <w:jc w:val="both"/>
        <w:rPr>
          <w:rFonts w:ascii="Times New Roman" w:hAnsi="Times New Roman"/>
          <w:b w:val="0"/>
          <w:bCs/>
        </w:rPr>
      </w:pPr>
    </w:p>
    <w:p w:rsidR="00DE062D" w:rsidRPr="000C61B2" w:rsidRDefault="00DE062D" w:rsidP="00DE062D">
      <w:pPr>
        <w:autoSpaceDE w:val="0"/>
        <w:autoSpaceDN w:val="0"/>
        <w:adjustRightInd w:val="0"/>
        <w:jc w:val="both"/>
        <w:rPr>
          <w:rFonts w:ascii="Times New Roman" w:hAnsi="Times New Roman"/>
          <w:b w:val="0"/>
          <w:lang w:val="nl-NL"/>
        </w:rPr>
      </w:pPr>
      <w:r w:rsidRPr="000C61B2">
        <w:rPr>
          <w:rFonts w:ascii="Times New Roman" w:hAnsi="Times New Roman"/>
          <w:b w:val="0"/>
          <w:lang w:val="nl-NL"/>
        </w:rPr>
        <w:t xml:space="preserve">Alcouffe, A. (2001), Èconomie et Mathèmatique dans les Travaux de Marx, </w:t>
      </w:r>
      <w:r w:rsidRPr="000C61B2">
        <w:rPr>
          <w:rFonts w:ascii="Times New Roman" w:hAnsi="Times New Roman"/>
          <w:b w:val="0"/>
          <w:i/>
          <w:lang w:val="nl-NL"/>
        </w:rPr>
        <w:t>MEGA Studien</w:t>
      </w:r>
      <w:r w:rsidRPr="000C61B2">
        <w:rPr>
          <w:rFonts w:ascii="Times New Roman" w:hAnsi="Times New Roman"/>
          <w:b w:val="0"/>
          <w:lang w:val="nl-NL"/>
        </w:rPr>
        <w:t xml:space="preserve">, IMES Amsterdam, pp. 142-165 </w:t>
      </w:r>
    </w:p>
    <w:p w:rsidR="00DE062D" w:rsidRPr="000C61B2" w:rsidRDefault="00DE062D" w:rsidP="00DE062D">
      <w:pPr>
        <w:autoSpaceDE w:val="0"/>
        <w:autoSpaceDN w:val="0"/>
        <w:adjustRightInd w:val="0"/>
        <w:jc w:val="both"/>
        <w:rPr>
          <w:rFonts w:ascii="Times New Roman" w:hAnsi="Times New Roman"/>
          <w:b w:val="0"/>
          <w:lang w:val="nl-NL"/>
        </w:rPr>
      </w:pPr>
      <w:r w:rsidRPr="000C61B2">
        <w:rPr>
          <w:rFonts w:ascii="Times New Roman" w:hAnsi="Times New Roman"/>
          <w:b w:val="0"/>
          <w:lang w:val="nl-NL"/>
        </w:rPr>
        <w:t xml:space="preserve"> </w:t>
      </w:r>
    </w:p>
    <w:p w:rsidR="00DE062D" w:rsidRPr="000C61B2" w:rsidRDefault="00DE062D" w:rsidP="00DE062D">
      <w:pPr>
        <w:autoSpaceDE w:val="0"/>
        <w:autoSpaceDN w:val="0"/>
        <w:adjustRightInd w:val="0"/>
        <w:jc w:val="both"/>
        <w:rPr>
          <w:rFonts w:ascii="Times New Roman" w:hAnsi="Times New Roman"/>
          <w:b w:val="0"/>
          <w:bCs/>
          <w:lang w:val="nl-NL"/>
        </w:rPr>
      </w:pPr>
      <w:r w:rsidRPr="000C61B2">
        <w:rPr>
          <w:rFonts w:ascii="Times New Roman" w:hAnsi="Times New Roman"/>
          <w:b w:val="0"/>
          <w:bCs/>
          <w:lang w:val="nl-NL"/>
        </w:rPr>
        <w:t xml:space="preserve">Antonova, I. (2006), Einige methodologische Aspekte der Wechselwirkung von Sozial-und Natuurwissenschaften bei Marx, </w:t>
      </w:r>
      <w:r w:rsidRPr="000C61B2">
        <w:rPr>
          <w:rFonts w:ascii="Times New Roman" w:hAnsi="Times New Roman"/>
          <w:b w:val="0"/>
          <w:bCs/>
          <w:i/>
          <w:lang w:val="nl-NL"/>
        </w:rPr>
        <w:t>Beiträge zur Marx-Engels-Forschung, Neue Folge 2006</w:t>
      </w:r>
    </w:p>
    <w:p w:rsidR="00DE062D" w:rsidRPr="000C61B2" w:rsidRDefault="00DE062D" w:rsidP="00DE062D">
      <w:pPr>
        <w:autoSpaceDE w:val="0"/>
        <w:autoSpaceDN w:val="0"/>
        <w:adjustRightInd w:val="0"/>
        <w:jc w:val="both"/>
        <w:rPr>
          <w:rFonts w:ascii="Times New Roman" w:hAnsi="Times New Roman"/>
          <w:b w:val="0"/>
          <w:bCs/>
          <w:lang w:val="nl-NL"/>
        </w:rPr>
      </w:pPr>
    </w:p>
    <w:p w:rsidR="00DE062D" w:rsidRPr="000C61B2" w:rsidRDefault="00DE062D" w:rsidP="00DE062D">
      <w:pPr>
        <w:rPr>
          <w:rFonts w:ascii="Times New Roman" w:hAnsi="Times New Roman"/>
          <w:b w:val="0"/>
        </w:rPr>
      </w:pPr>
      <w:hyperlink r:id="rId6" w:history="1">
        <w:r w:rsidRPr="000C61B2">
          <w:rPr>
            <w:rStyle w:val="Collegamentoipertestuale"/>
            <w:rFonts w:ascii="Times New Roman" w:hAnsi="Times New Roman"/>
            <w:b w:val="0"/>
            <w:color w:val="auto"/>
          </w:rPr>
          <w:t>Blunden</w:t>
        </w:r>
      </w:hyperlink>
      <w:r w:rsidRPr="000C61B2">
        <w:rPr>
          <w:rFonts w:ascii="Times New Roman" w:hAnsi="Times New Roman"/>
          <w:b w:val="0"/>
        </w:rPr>
        <w:t>, A. (1984)</w:t>
      </w:r>
      <w:proofErr w:type="gramStart"/>
      <w:r w:rsidRPr="000C61B2">
        <w:rPr>
          <w:rFonts w:ascii="Times New Roman" w:hAnsi="Times New Roman"/>
          <w:b w:val="0"/>
        </w:rPr>
        <w:t>,  Dialectics</w:t>
      </w:r>
      <w:proofErr w:type="gramEnd"/>
      <w:r w:rsidRPr="000C61B2">
        <w:rPr>
          <w:rFonts w:ascii="Times New Roman" w:hAnsi="Times New Roman"/>
          <w:b w:val="0"/>
        </w:rPr>
        <w:t xml:space="preserve"> and Mathematics, </w:t>
      </w:r>
      <w:proofErr w:type="spellStart"/>
      <w:r w:rsidRPr="000C61B2">
        <w:rPr>
          <w:rFonts w:ascii="Times New Roman" w:hAnsi="Times New Roman"/>
          <w:b w:val="0"/>
          <w:i/>
        </w:rPr>
        <w:t>Labour</w:t>
      </w:r>
      <w:proofErr w:type="spellEnd"/>
      <w:r w:rsidRPr="000C61B2">
        <w:rPr>
          <w:rFonts w:ascii="Times New Roman" w:hAnsi="Times New Roman"/>
          <w:b w:val="0"/>
          <w:i/>
        </w:rPr>
        <w:t xml:space="preserve"> Review</w:t>
      </w:r>
      <w:r w:rsidRPr="000C61B2">
        <w:rPr>
          <w:rFonts w:ascii="Times New Roman" w:hAnsi="Times New Roman"/>
          <w:b w:val="0"/>
        </w:rPr>
        <w:t xml:space="preserve">, February </w:t>
      </w:r>
    </w:p>
    <w:p w:rsidR="00DE062D" w:rsidRPr="000C61B2" w:rsidRDefault="00DE062D" w:rsidP="00DE062D">
      <w:pPr>
        <w:pStyle w:val="Testonotaapidipagina"/>
        <w:jc w:val="both"/>
      </w:pPr>
    </w:p>
    <w:p w:rsidR="00DE062D" w:rsidRPr="000C61B2" w:rsidRDefault="00DE062D" w:rsidP="00DE062D">
      <w:pPr>
        <w:tabs>
          <w:tab w:val="left" w:pos="-720"/>
        </w:tabs>
        <w:suppressAutoHyphens/>
        <w:jc w:val="both"/>
        <w:rPr>
          <w:rFonts w:ascii="Times New Roman" w:hAnsi="Times New Roman"/>
          <w:b w:val="0"/>
          <w:spacing w:val="-3"/>
        </w:rPr>
      </w:pPr>
      <w:r w:rsidRPr="000C61B2">
        <w:rPr>
          <w:rFonts w:ascii="Times New Roman" w:hAnsi="Times New Roman"/>
          <w:b w:val="0"/>
        </w:rPr>
        <w:t xml:space="preserve">Carchedi, G. (1984), </w:t>
      </w:r>
      <w:proofErr w:type="gramStart"/>
      <w:r w:rsidRPr="000C61B2">
        <w:rPr>
          <w:rFonts w:ascii="Times New Roman" w:hAnsi="Times New Roman"/>
          <w:b w:val="0"/>
          <w:spacing w:val="-3"/>
        </w:rPr>
        <w:t>The</w:t>
      </w:r>
      <w:proofErr w:type="gramEnd"/>
      <w:r w:rsidRPr="000C61B2">
        <w:rPr>
          <w:rFonts w:ascii="Times New Roman" w:hAnsi="Times New Roman"/>
          <w:b w:val="0"/>
          <w:spacing w:val="-3"/>
        </w:rPr>
        <w:t xml:space="preserve"> Logic of Prices As Values, </w:t>
      </w:r>
      <w:r w:rsidRPr="000C61B2">
        <w:rPr>
          <w:rFonts w:ascii="Times New Roman" w:hAnsi="Times New Roman"/>
          <w:b w:val="0"/>
          <w:i/>
          <w:iCs/>
          <w:spacing w:val="-3"/>
        </w:rPr>
        <w:t>Economy and Society</w:t>
      </w:r>
      <w:r w:rsidRPr="000C61B2">
        <w:rPr>
          <w:rFonts w:ascii="Times New Roman" w:hAnsi="Times New Roman"/>
          <w:b w:val="0"/>
          <w:spacing w:val="-3"/>
        </w:rPr>
        <w:t>, Vol. 13, No.4, pp. 431</w:t>
      </w:r>
      <w:r w:rsidRPr="000C61B2">
        <w:rPr>
          <w:rFonts w:ascii="Times New Roman" w:hAnsi="Times New Roman"/>
          <w:b w:val="0"/>
          <w:spacing w:val="-3"/>
        </w:rPr>
        <w:noBreakHyphen/>
        <w:t>455</w:t>
      </w:r>
    </w:p>
    <w:p w:rsidR="00DE062D" w:rsidRPr="000C61B2" w:rsidRDefault="00DE062D" w:rsidP="00DE062D">
      <w:pPr>
        <w:tabs>
          <w:tab w:val="left" w:pos="-720"/>
        </w:tabs>
        <w:suppressAutoHyphens/>
        <w:jc w:val="both"/>
        <w:rPr>
          <w:rFonts w:ascii="Times New Roman" w:hAnsi="Times New Roman"/>
          <w:b w:val="0"/>
          <w:spacing w:val="-3"/>
        </w:rPr>
      </w:pPr>
    </w:p>
    <w:p w:rsidR="00DE062D" w:rsidRPr="000C61B2" w:rsidRDefault="00DE062D" w:rsidP="00DE062D">
      <w:pPr>
        <w:tabs>
          <w:tab w:val="left" w:pos="-720"/>
        </w:tabs>
        <w:suppressAutoHyphens/>
        <w:jc w:val="both"/>
        <w:rPr>
          <w:rFonts w:ascii="Times New Roman" w:hAnsi="Times New Roman"/>
          <w:b w:val="0"/>
          <w:spacing w:val="-3"/>
        </w:rPr>
      </w:pPr>
      <w:r w:rsidRPr="000C61B2">
        <w:rPr>
          <w:rFonts w:ascii="Times New Roman" w:hAnsi="Times New Roman"/>
          <w:b w:val="0"/>
          <w:spacing w:val="-3"/>
        </w:rPr>
        <w:t xml:space="preserve">Carchedi, G. (1987), </w:t>
      </w:r>
      <w:r w:rsidRPr="000C61B2">
        <w:rPr>
          <w:rFonts w:ascii="Times New Roman" w:hAnsi="Times New Roman"/>
          <w:b w:val="0"/>
          <w:i/>
          <w:iCs/>
          <w:spacing w:val="-3"/>
        </w:rPr>
        <w:t xml:space="preserve">Class Analysis </w:t>
      </w:r>
      <w:proofErr w:type="gramStart"/>
      <w:r w:rsidRPr="000C61B2">
        <w:rPr>
          <w:rFonts w:ascii="Times New Roman" w:hAnsi="Times New Roman"/>
          <w:b w:val="0"/>
          <w:i/>
          <w:iCs/>
          <w:spacing w:val="-3"/>
        </w:rPr>
        <w:t>And</w:t>
      </w:r>
      <w:proofErr w:type="gramEnd"/>
      <w:r w:rsidRPr="000C61B2">
        <w:rPr>
          <w:rFonts w:ascii="Times New Roman" w:hAnsi="Times New Roman"/>
          <w:b w:val="0"/>
          <w:i/>
          <w:iCs/>
          <w:spacing w:val="-3"/>
        </w:rPr>
        <w:t xml:space="preserve"> Social Research</w:t>
      </w:r>
      <w:r w:rsidRPr="000C61B2">
        <w:rPr>
          <w:rFonts w:ascii="Times New Roman" w:hAnsi="Times New Roman"/>
          <w:b w:val="0"/>
          <w:spacing w:val="-3"/>
        </w:rPr>
        <w:t xml:space="preserve">, Basil Blackwell, </w:t>
      </w:r>
      <w:smartTag w:uri="urn:schemas-microsoft-com:office:smarttags" w:element="City">
        <w:smartTag w:uri="urn:schemas-microsoft-com:office:smarttags" w:element="place">
          <w:r w:rsidRPr="000C61B2">
            <w:rPr>
              <w:rFonts w:ascii="Times New Roman" w:hAnsi="Times New Roman"/>
              <w:b w:val="0"/>
              <w:spacing w:val="-3"/>
            </w:rPr>
            <w:t>Oxford</w:t>
          </w:r>
        </w:smartTag>
      </w:smartTag>
      <w:r w:rsidRPr="000C61B2">
        <w:rPr>
          <w:rFonts w:ascii="Times New Roman" w:hAnsi="Times New Roman"/>
          <w:b w:val="0"/>
          <w:spacing w:val="-3"/>
        </w:rPr>
        <w:t>, 1987</w:t>
      </w:r>
    </w:p>
    <w:p w:rsidR="00DE062D" w:rsidRPr="000C61B2" w:rsidRDefault="00DE062D" w:rsidP="00DE062D">
      <w:pPr>
        <w:tabs>
          <w:tab w:val="left" w:pos="-720"/>
        </w:tabs>
        <w:suppressAutoHyphens/>
        <w:jc w:val="both"/>
        <w:rPr>
          <w:rFonts w:ascii="Times New Roman" w:hAnsi="Times New Roman"/>
          <w:b w:val="0"/>
          <w:spacing w:val="-3"/>
        </w:rPr>
      </w:pPr>
    </w:p>
    <w:p w:rsidR="00DE062D" w:rsidRPr="000C61B2" w:rsidRDefault="00DE062D" w:rsidP="00DE062D">
      <w:pPr>
        <w:rPr>
          <w:rFonts w:ascii="Times New Roman" w:hAnsi="Times New Roman"/>
          <w:b w:val="0"/>
          <w:lang w:val="it-IT"/>
        </w:rPr>
      </w:pPr>
      <w:proofErr w:type="gramStart"/>
      <w:r w:rsidRPr="000C61B2">
        <w:rPr>
          <w:rFonts w:ascii="Times New Roman" w:hAnsi="Times New Roman"/>
          <w:b w:val="0"/>
          <w:lang w:val="it-IT"/>
        </w:rPr>
        <w:t xml:space="preserve">Carchedi, G. (prossima pubblicazione), Logica e dialettica nelle scienze sociali, Parte I e Parte II, </w:t>
      </w:r>
      <w:proofErr w:type="spellStart"/>
      <w:r w:rsidRPr="000C61B2">
        <w:rPr>
          <w:rFonts w:ascii="Times New Roman" w:hAnsi="Times New Roman"/>
          <w:b w:val="0"/>
          <w:i/>
          <w:lang w:val="it-IT"/>
        </w:rPr>
        <w:t>Critical</w:t>
      </w:r>
      <w:proofErr w:type="spellEnd"/>
      <w:r w:rsidRPr="000C61B2">
        <w:rPr>
          <w:rFonts w:ascii="Times New Roman" w:hAnsi="Times New Roman"/>
          <w:b w:val="0"/>
          <w:i/>
          <w:lang w:val="it-IT"/>
        </w:rPr>
        <w:t xml:space="preserve"> </w:t>
      </w:r>
      <w:proofErr w:type="spellStart"/>
      <w:r w:rsidRPr="000C61B2">
        <w:rPr>
          <w:rFonts w:ascii="Times New Roman" w:hAnsi="Times New Roman"/>
          <w:b w:val="0"/>
          <w:i/>
          <w:lang w:val="it-IT"/>
        </w:rPr>
        <w:t>Sociology</w:t>
      </w:r>
      <w:proofErr w:type="spellEnd"/>
      <w:r w:rsidRPr="000C61B2">
        <w:rPr>
          <w:rFonts w:ascii="Times New Roman" w:hAnsi="Times New Roman"/>
          <w:b w:val="0"/>
          <w:i/>
          <w:lang w:val="it-IT"/>
        </w:rPr>
        <w:t>.</w:t>
      </w:r>
      <w:proofErr w:type="gramEnd"/>
    </w:p>
    <w:p w:rsidR="00DE062D" w:rsidRPr="000C61B2" w:rsidRDefault="00DE062D" w:rsidP="00DE062D">
      <w:pPr>
        <w:tabs>
          <w:tab w:val="left" w:pos="-720"/>
        </w:tabs>
        <w:suppressAutoHyphens/>
        <w:jc w:val="both"/>
        <w:rPr>
          <w:rFonts w:ascii="Times New Roman" w:hAnsi="Times New Roman"/>
          <w:b w:val="0"/>
          <w:spacing w:val="-3"/>
          <w:lang w:val="it-IT"/>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Cullenberg</w:t>
      </w:r>
      <w:proofErr w:type="spellEnd"/>
      <w:r w:rsidRPr="000C61B2">
        <w:rPr>
          <w:rFonts w:ascii="Times New Roman" w:hAnsi="Times New Roman"/>
          <w:b w:val="0"/>
        </w:rPr>
        <w:t xml:space="preserve">, S. (1994), </w:t>
      </w:r>
      <w:r w:rsidRPr="000C61B2">
        <w:rPr>
          <w:rFonts w:ascii="Times New Roman" w:hAnsi="Times New Roman"/>
          <w:b w:val="0"/>
          <w:i/>
        </w:rPr>
        <w:t>The Falling rate of Profit</w:t>
      </w:r>
      <w:r w:rsidRPr="000C61B2">
        <w:rPr>
          <w:rFonts w:ascii="Times New Roman" w:hAnsi="Times New Roman"/>
          <w:b w:val="0"/>
        </w:rPr>
        <w:t xml:space="preserve">, Pluto, </w:t>
      </w:r>
      <w:smartTag w:uri="urn:schemas-microsoft-com:office:smarttags" w:element="City">
        <w:smartTag w:uri="urn:schemas-microsoft-com:office:smarttags" w:element="place">
          <w:r w:rsidRPr="000C61B2">
            <w:rPr>
              <w:rFonts w:ascii="Times New Roman" w:hAnsi="Times New Roman"/>
              <w:b w:val="0"/>
            </w:rPr>
            <w:t>London</w:t>
          </w:r>
        </w:smartTag>
      </w:smartTag>
    </w:p>
    <w:p w:rsidR="00DE062D" w:rsidRPr="000C61B2" w:rsidRDefault="00DE062D" w:rsidP="00DE062D">
      <w:pPr>
        <w:pStyle w:val="PreformattatoHTML"/>
        <w:ind w:left="360" w:hanging="360"/>
        <w:jc w:val="both"/>
        <w:rPr>
          <w:rFonts w:ascii="Times New Roman" w:hAnsi="Times New Roman" w:cs="Times New Roman"/>
          <w:color w:val="auto"/>
        </w:rPr>
      </w:pPr>
    </w:p>
    <w:p w:rsidR="00DE062D" w:rsidRPr="000C61B2" w:rsidRDefault="00DE062D" w:rsidP="00DE062D">
      <w:pPr>
        <w:pStyle w:val="Testonotaapidipagina"/>
        <w:rPr>
          <w:rFonts w:ascii="Times New Roman" w:hAnsi="Times New Roman"/>
          <w:b w:val="0"/>
          <w:lang w:val="nl-NL"/>
        </w:rPr>
      </w:pPr>
      <w:r w:rsidRPr="000C61B2">
        <w:rPr>
          <w:rFonts w:ascii="Times New Roman" w:hAnsi="Times New Roman"/>
          <w:b w:val="0"/>
          <w:lang w:val="nl-NL"/>
        </w:rPr>
        <w:t>Engels, F. (1882), letter to Marx, in Marx, 1983, p. XXIX</w:t>
      </w:r>
    </w:p>
    <w:p w:rsidR="00DE062D" w:rsidRPr="000C61B2" w:rsidRDefault="00DE062D" w:rsidP="00DE062D">
      <w:pPr>
        <w:pStyle w:val="Testonotaapidipagina"/>
        <w:rPr>
          <w:lang w:val="nl-NL"/>
        </w:rPr>
      </w:pPr>
    </w:p>
    <w:p w:rsidR="00DE062D" w:rsidRPr="000C61B2" w:rsidRDefault="00DE062D" w:rsidP="00DE062D">
      <w:pPr>
        <w:suppressAutoHyphens/>
        <w:rPr>
          <w:rFonts w:ascii="Times New Roman" w:hAnsi="Times New Roman"/>
          <w:b w:val="0"/>
          <w:spacing w:val="-3"/>
          <w:lang w:val="nl-NL"/>
        </w:rPr>
      </w:pPr>
      <w:r w:rsidRPr="000C61B2">
        <w:rPr>
          <w:rFonts w:ascii="Times New Roman" w:hAnsi="Times New Roman"/>
          <w:b w:val="0"/>
          <w:spacing w:val="-3"/>
          <w:lang w:val="nl-NL"/>
        </w:rPr>
        <w:t>Engels, F. (1983), Engels to Marx in Ventnor, in Marx (1983), p. XXIX</w:t>
      </w:r>
    </w:p>
    <w:p w:rsidR="00DE062D" w:rsidRPr="000C61B2" w:rsidRDefault="00DE062D" w:rsidP="00DE062D">
      <w:pPr>
        <w:pStyle w:val="Testonotaapidipagina"/>
        <w:rPr>
          <w:lang w:val="nl-NL"/>
        </w:rPr>
      </w:pPr>
    </w:p>
    <w:p w:rsidR="00DE062D" w:rsidRPr="000C61B2" w:rsidRDefault="00DE062D" w:rsidP="00DE062D">
      <w:pPr>
        <w:suppressAutoHyphens/>
        <w:rPr>
          <w:rFonts w:ascii="Times New Roman" w:hAnsi="Times New Roman"/>
          <w:b w:val="0"/>
          <w:spacing w:val="-3"/>
        </w:rPr>
      </w:pPr>
      <w:r w:rsidRPr="000C61B2">
        <w:rPr>
          <w:rFonts w:ascii="Times New Roman" w:hAnsi="Times New Roman"/>
          <w:b w:val="0"/>
          <w:spacing w:val="-3"/>
        </w:rPr>
        <w:t>Engels, F. (1987)</w:t>
      </w:r>
      <w:proofErr w:type="gramStart"/>
      <w:r w:rsidRPr="000C61B2">
        <w:rPr>
          <w:rFonts w:ascii="Times New Roman" w:hAnsi="Times New Roman"/>
          <w:b w:val="0"/>
          <w:spacing w:val="-3"/>
        </w:rPr>
        <w:t xml:space="preserve">,  </w:t>
      </w:r>
      <w:r w:rsidRPr="000C61B2">
        <w:rPr>
          <w:rFonts w:ascii="Times New Roman" w:hAnsi="Times New Roman"/>
          <w:b w:val="0"/>
          <w:i/>
          <w:iCs/>
          <w:spacing w:val="-3"/>
        </w:rPr>
        <w:t>Dialectics</w:t>
      </w:r>
      <w:proofErr w:type="gramEnd"/>
      <w:r w:rsidRPr="000C61B2">
        <w:rPr>
          <w:rFonts w:ascii="Times New Roman" w:hAnsi="Times New Roman"/>
          <w:b w:val="0"/>
          <w:i/>
          <w:iCs/>
          <w:spacing w:val="-3"/>
        </w:rPr>
        <w:t xml:space="preserve"> of Nature</w:t>
      </w:r>
      <w:r w:rsidRPr="000C61B2">
        <w:rPr>
          <w:rFonts w:ascii="Times New Roman" w:hAnsi="Times New Roman"/>
          <w:b w:val="0"/>
          <w:spacing w:val="-3"/>
        </w:rPr>
        <w:t>, in Karl Marx and Frederick Engels, Collected Works, Vol. 25</w:t>
      </w:r>
    </w:p>
    <w:p w:rsidR="00DE062D" w:rsidRPr="000C61B2" w:rsidRDefault="00DE062D" w:rsidP="00DE062D">
      <w:pPr>
        <w:suppressAutoHyphens/>
        <w:rPr>
          <w:rFonts w:ascii="Times New Roman" w:hAnsi="Times New Roman"/>
          <w:b w:val="0"/>
          <w:spacing w:val="-3"/>
        </w:rPr>
      </w:pPr>
    </w:p>
    <w:p w:rsidR="00DE062D" w:rsidRPr="000C61B2" w:rsidRDefault="00DE062D" w:rsidP="00DE062D">
      <w:pPr>
        <w:rPr>
          <w:rFonts w:ascii="Times New Roman" w:hAnsi="Times New Roman"/>
          <w:b w:val="0"/>
        </w:rPr>
      </w:pPr>
      <w:r w:rsidRPr="000C61B2">
        <w:rPr>
          <w:rFonts w:ascii="Times New Roman" w:hAnsi="Times New Roman"/>
          <w:b w:val="0"/>
        </w:rPr>
        <w:t>Ernst, J.R. (1982), Simultaneous valuation extirpated: a contribution of the critique of the neo-</w:t>
      </w:r>
      <w:proofErr w:type="spellStart"/>
      <w:r w:rsidRPr="000C61B2">
        <w:rPr>
          <w:rFonts w:ascii="Times New Roman" w:hAnsi="Times New Roman"/>
          <w:b w:val="0"/>
        </w:rPr>
        <w:t>Ricardian</w:t>
      </w:r>
      <w:proofErr w:type="spellEnd"/>
      <w:r w:rsidRPr="000C61B2">
        <w:rPr>
          <w:rFonts w:ascii="Times New Roman" w:hAnsi="Times New Roman"/>
          <w:b w:val="0"/>
        </w:rPr>
        <w:t xml:space="preserve"> concept of value, </w:t>
      </w:r>
      <w:r w:rsidRPr="000C61B2">
        <w:rPr>
          <w:rFonts w:ascii="Times New Roman" w:hAnsi="Times New Roman"/>
          <w:b w:val="0"/>
          <w:i/>
        </w:rPr>
        <w:t>Review of Radical Political Economics</w:t>
      </w:r>
      <w:r w:rsidRPr="000C61B2">
        <w:rPr>
          <w:rFonts w:ascii="Times New Roman" w:hAnsi="Times New Roman"/>
          <w:b w:val="0"/>
        </w:rPr>
        <w:t>, 14:2</w:t>
      </w:r>
    </w:p>
    <w:p w:rsidR="00DE062D" w:rsidRPr="000C61B2" w:rsidRDefault="00DE062D" w:rsidP="00DE062D">
      <w:pPr>
        <w:pStyle w:val="Testonotaapidipagina"/>
        <w:jc w:val="both"/>
      </w:pPr>
    </w:p>
    <w:p w:rsidR="00DE062D" w:rsidRPr="000C61B2" w:rsidRDefault="00DE062D" w:rsidP="00DE062D">
      <w:pPr>
        <w:rPr>
          <w:rFonts w:ascii="Times New Roman" w:hAnsi="Times New Roman"/>
          <w:b w:val="0"/>
        </w:rPr>
      </w:pPr>
      <w:r w:rsidRPr="000C61B2">
        <w:rPr>
          <w:rFonts w:ascii="Times New Roman" w:hAnsi="Times New Roman"/>
          <w:b w:val="0"/>
        </w:rPr>
        <w:t xml:space="preserve">Fine, B. and Harris, L. (1976), Controversial issues in Marxist economic theory, </w:t>
      </w:r>
      <w:r w:rsidRPr="000C61B2">
        <w:rPr>
          <w:rFonts w:ascii="Times New Roman" w:hAnsi="Times New Roman"/>
          <w:b w:val="0"/>
          <w:i/>
        </w:rPr>
        <w:t>The Socialist Register</w:t>
      </w:r>
      <w:r w:rsidRPr="000C61B2">
        <w:rPr>
          <w:rFonts w:ascii="Times New Roman" w:hAnsi="Times New Roman"/>
          <w:b w:val="0"/>
        </w:rPr>
        <w:t>, London, Merlin Press, pp.141-178.</w:t>
      </w:r>
    </w:p>
    <w:p w:rsidR="00DE062D" w:rsidRPr="000C61B2" w:rsidRDefault="00DE062D" w:rsidP="00DE062D">
      <w:pPr>
        <w:pStyle w:val="Testonotaapidipagina"/>
        <w:jc w:val="both"/>
      </w:pPr>
    </w:p>
    <w:p w:rsidR="00DE062D" w:rsidRPr="000C61B2" w:rsidRDefault="00DE062D" w:rsidP="00DE062D">
      <w:pPr>
        <w:pStyle w:val="ReferenceText"/>
        <w:suppressLineNumbers/>
        <w:spacing w:after="0"/>
        <w:ind w:left="360" w:hanging="360"/>
        <w:jc w:val="both"/>
        <w:rPr>
          <w:sz w:val="20"/>
          <w:szCs w:val="20"/>
        </w:rPr>
      </w:pPr>
      <w:r w:rsidRPr="000C61B2">
        <w:rPr>
          <w:sz w:val="20"/>
          <w:szCs w:val="20"/>
        </w:rPr>
        <w:t xml:space="preserve">Foley, D. 1986. </w:t>
      </w:r>
      <w:proofErr w:type="gramStart"/>
      <w:r w:rsidRPr="000C61B2">
        <w:rPr>
          <w:i/>
          <w:sz w:val="20"/>
          <w:szCs w:val="20"/>
        </w:rPr>
        <w:t>Understanding Capital: Marx’s economic theory</w:t>
      </w:r>
      <w:r w:rsidRPr="000C61B2">
        <w:rPr>
          <w:sz w:val="20"/>
          <w:szCs w:val="20"/>
        </w:rPr>
        <w:t>.</w:t>
      </w:r>
      <w:proofErr w:type="gramEnd"/>
      <w:r w:rsidRPr="000C61B2">
        <w:rPr>
          <w:sz w:val="20"/>
          <w:szCs w:val="20"/>
        </w:rPr>
        <w:t xml:space="preserve"> </w:t>
      </w:r>
      <w:smartTag w:uri="urn:schemas-microsoft-com:office:smarttags" w:element="City">
        <w:smartTag w:uri="urn:schemas-microsoft-com:office:smarttags" w:element="place">
          <w:r w:rsidRPr="000C61B2">
            <w:rPr>
              <w:sz w:val="20"/>
              <w:szCs w:val="20"/>
            </w:rPr>
            <w:t>Cambridge</w:t>
          </w:r>
        </w:smartTag>
      </w:smartTag>
      <w:r w:rsidRPr="000C61B2">
        <w:rPr>
          <w:sz w:val="20"/>
          <w:szCs w:val="20"/>
        </w:rPr>
        <w:t xml:space="preserve">: </w:t>
      </w:r>
      <w:smartTag w:uri="urn:schemas-microsoft-com:office:smarttags" w:element="place">
        <w:smartTag w:uri="urn:schemas-microsoft-com:office:smarttags" w:element="PlaceName">
          <w:r w:rsidRPr="000C61B2">
            <w:rPr>
              <w:sz w:val="20"/>
              <w:szCs w:val="20"/>
            </w:rPr>
            <w:t>Harvard</w:t>
          </w:r>
        </w:smartTag>
        <w:r w:rsidRPr="000C61B2">
          <w:rPr>
            <w:sz w:val="20"/>
            <w:szCs w:val="20"/>
          </w:rPr>
          <w:t xml:space="preserve"> </w:t>
        </w:r>
        <w:smartTag w:uri="urn:schemas-microsoft-com:office:smarttags" w:element="PlaceType">
          <w:r w:rsidRPr="000C61B2">
            <w:rPr>
              <w:sz w:val="20"/>
              <w:szCs w:val="20"/>
            </w:rPr>
            <w:t>Uni</w:t>
          </w:r>
          <w:r w:rsidRPr="000C61B2">
            <w:rPr>
              <w:sz w:val="20"/>
              <w:szCs w:val="20"/>
            </w:rPr>
            <w:t>v</w:t>
          </w:r>
          <w:r w:rsidRPr="000C61B2">
            <w:rPr>
              <w:sz w:val="20"/>
              <w:szCs w:val="20"/>
            </w:rPr>
            <w:t>.</w:t>
          </w:r>
        </w:smartTag>
      </w:smartTag>
      <w:r w:rsidRPr="000C61B2">
        <w:rPr>
          <w:sz w:val="20"/>
          <w:szCs w:val="20"/>
        </w:rPr>
        <w:t xml:space="preserve"> Press.</w:t>
      </w:r>
    </w:p>
    <w:p w:rsidR="00DE062D" w:rsidRPr="000C61B2" w:rsidRDefault="00DE062D" w:rsidP="00DE062D">
      <w:pPr>
        <w:pStyle w:val="ReferenceText"/>
        <w:suppressLineNumbers/>
        <w:spacing w:after="0"/>
        <w:ind w:left="360" w:hanging="360"/>
        <w:jc w:val="both"/>
        <w:rPr>
          <w:sz w:val="20"/>
          <w:szCs w:val="20"/>
        </w:rPr>
      </w:pPr>
    </w:p>
    <w:p w:rsidR="00DE062D" w:rsidRPr="000C61B2" w:rsidRDefault="00DE062D" w:rsidP="00DE062D">
      <w:pPr>
        <w:rPr>
          <w:rFonts w:ascii="Times New Roman" w:hAnsi="Times New Roman"/>
          <w:b w:val="0"/>
        </w:rPr>
      </w:pPr>
      <w:r w:rsidRPr="000C61B2">
        <w:rPr>
          <w:rFonts w:ascii="Times New Roman" w:hAnsi="Times New Roman"/>
          <w:b w:val="0"/>
        </w:rPr>
        <w:t xml:space="preserve">Foley, D. (1999), Response to David </w:t>
      </w:r>
      <w:proofErr w:type="spellStart"/>
      <w:r w:rsidRPr="000C61B2">
        <w:rPr>
          <w:rFonts w:ascii="Times New Roman" w:hAnsi="Times New Roman"/>
          <w:b w:val="0"/>
        </w:rPr>
        <w:t>Laibman</w:t>
      </w:r>
      <w:proofErr w:type="spellEnd"/>
      <w:r w:rsidRPr="000C61B2">
        <w:rPr>
          <w:rFonts w:ascii="Times New Roman" w:hAnsi="Times New Roman"/>
          <w:b w:val="0"/>
        </w:rPr>
        <w:t xml:space="preserve">, </w:t>
      </w:r>
      <w:r w:rsidRPr="000C61B2">
        <w:rPr>
          <w:rFonts w:ascii="Times New Roman" w:hAnsi="Times New Roman"/>
          <w:b w:val="0"/>
          <w:i/>
          <w:iCs/>
        </w:rPr>
        <w:t>Research in Political Economy</w:t>
      </w:r>
      <w:r w:rsidRPr="000C61B2">
        <w:rPr>
          <w:rFonts w:ascii="Times New Roman" w:hAnsi="Times New Roman"/>
          <w:b w:val="0"/>
        </w:rPr>
        <w:t>, Vol. 17, pp.299-233</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r w:rsidRPr="000C61B2">
        <w:rPr>
          <w:rFonts w:ascii="Times New Roman" w:hAnsi="Times New Roman"/>
          <w:b w:val="0"/>
        </w:rPr>
        <w:t xml:space="preserve">Foley, D. (2000), Response to Freeman and </w:t>
      </w:r>
      <w:proofErr w:type="spellStart"/>
      <w:r w:rsidRPr="000C61B2">
        <w:rPr>
          <w:rFonts w:ascii="Times New Roman" w:hAnsi="Times New Roman"/>
          <w:b w:val="0"/>
        </w:rPr>
        <w:t>Kliman</w:t>
      </w:r>
      <w:proofErr w:type="spellEnd"/>
      <w:r w:rsidRPr="000C61B2">
        <w:rPr>
          <w:rFonts w:ascii="Times New Roman" w:hAnsi="Times New Roman"/>
          <w:b w:val="0"/>
        </w:rPr>
        <w:t xml:space="preserve">, </w:t>
      </w:r>
      <w:r w:rsidRPr="000C61B2">
        <w:rPr>
          <w:rFonts w:ascii="Times New Roman" w:hAnsi="Times New Roman"/>
          <w:b w:val="0"/>
          <w:i/>
          <w:iCs/>
        </w:rPr>
        <w:t>Research in Political Economy</w:t>
      </w:r>
      <w:r w:rsidRPr="000C61B2">
        <w:rPr>
          <w:rFonts w:ascii="Times New Roman" w:hAnsi="Times New Roman"/>
          <w:b w:val="0"/>
        </w:rPr>
        <w:t>, Vol. 18, pp.278-284</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r w:rsidRPr="000C61B2">
        <w:rPr>
          <w:rFonts w:ascii="Times New Roman" w:hAnsi="Times New Roman"/>
          <w:b w:val="0"/>
        </w:rPr>
        <w:t xml:space="preserve">Freeman, A. (1999), </w:t>
      </w:r>
      <w:proofErr w:type="gramStart"/>
      <w:r w:rsidRPr="000C61B2">
        <w:rPr>
          <w:rFonts w:ascii="Times New Roman" w:hAnsi="Times New Roman"/>
          <w:b w:val="0"/>
        </w:rPr>
        <w:t>Between</w:t>
      </w:r>
      <w:proofErr w:type="gramEnd"/>
      <w:r w:rsidRPr="000C61B2">
        <w:rPr>
          <w:rFonts w:ascii="Times New Roman" w:hAnsi="Times New Roman"/>
          <w:b w:val="0"/>
        </w:rPr>
        <w:t xml:space="preserve"> two world systems: a response to David </w:t>
      </w:r>
      <w:proofErr w:type="spellStart"/>
      <w:r w:rsidRPr="000C61B2">
        <w:rPr>
          <w:rFonts w:ascii="Times New Roman" w:hAnsi="Times New Roman"/>
          <w:b w:val="0"/>
        </w:rPr>
        <w:t>Laibman</w:t>
      </w:r>
      <w:proofErr w:type="spellEnd"/>
      <w:r w:rsidRPr="000C61B2">
        <w:rPr>
          <w:rFonts w:ascii="Times New Roman" w:hAnsi="Times New Roman"/>
          <w:b w:val="0"/>
        </w:rPr>
        <w:t xml:space="preserve">, </w:t>
      </w:r>
      <w:r w:rsidRPr="000C61B2">
        <w:rPr>
          <w:rFonts w:ascii="Times New Roman" w:hAnsi="Times New Roman"/>
          <w:b w:val="0"/>
          <w:i/>
          <w:iCs/>
        </w:rPr>
        <w:t>Research in Political Economy</w:t>
      </w:r>
      <w:r w:rsidRPr="000C61B2">
        <w:rPr>
          <w:rFonts w:ascii="Times New Roman" w:hAnsi="Times New Roman"/>
          <w:b w:val="0"/>
        </w:rPr>
        <w:t>, Vol. 17, pp.241-248</w:t>
      </w:r>
    </w:p>
    <w:p w:rsidR="00DE062D" w:rsidRPr="000C61B2" w:rsidRDefault="00DE062D" w:rsidP="00DE062D">
      <w:pPr>
        <w:pStyle w:val="ReferenceText"/>
        <w:suppressLineNumbers/>
        <w:spacing w:after="0"/>
        <w:ind w:left="360" w:hanging="360"/>
        <w:jc w:val="both"/>
        <w:rPr>
          <w:sz w:val="20"/>
          <w:szCs w:val="20"/>
        </w:rPr>
      </w:pPr>
    </w:p>
    <w:p w:rsidR="00DE062D" w:rsidRPr="000C61B2" w:rsidRDefault="00DE062D" w:rsidP="00DE062D">
      <w:pPr>
        <w:jc w:val="both"/>
        <w:rPr>
          <w:rFonts w:ascii="Times New Roman" w:hAnsi="Times New Roman"/>
          <w:b w:val="0"/>
        </w:rPr>
      </w:pPr>
      <w:proofErr w:type="gramStart"/>
      <w:r w:rsidRPr="000C61B2">
        <w:rPr>
          <w:rFonts w:ascii="Times New Roman" w:hAnsi="Times New Roman"/>
          <w:b w:val="0"/>
        </w:rPr>
        <w:t>Freeman, A. and Carchedi, G. (1996).</w:t>
      </w:r>
      <w:proofErr w:type="gramEnd"/>
      <w:r w:rsidRPr="000C61B2">
        <w:rPr>
          <w:rFonts w:ascii="Times New Roman" w:hAnsi="Times New Roman"/>
          <w:b w:val="0"/>
        </w:rPr>
        <w:t xml:space="preserve"> </w:t>
      </w:r>
      <w:r w:rsidRPr="000C61B2">
        <w:rPr>
          <w:rFonts w:ascii="Times New Roman" w:hAnsi="Times New Roman"/>
          <w:b w:val="0"/>
          <w:i/>
        </w:rPr>
        <w:t>Marx and non–equilibrium economics</w:t>
      </w:r>
      <w:r w:rsidRPr="000C61B2">
        <w:rPr>
          <w:rFonts w:ascii="Times New Roman" w:hAnsi="Times New Roman"/>
          <w:b w:val="0"/>
        </w:rPr>
        <w:t>, Edward Elgar</w:t>
      </w:r>
    </w:p>
    <w:p w:rsidR="00DE062D" w:rsidRPr="000C61B2" w:rsidRDefault="00DE062D" w:rsidP="00DE062D">
      <w:pPr>
        <w:pStyle w:val="ReferenceText"/>
        <w:suppressLineNumbers/>
        <w:spacing w:after="0"/>
        <w:ind w:left="360" w:hanging="360"/>
        <w:jc w:val="both"/>
        <w:rPr>
          <w:sz w:val="20"/>
          <w:szCs w:val="20"/>
        </w:rPr>
      </w:pPr>
    </w:p>
    <w:p w:rsidR="004A619D" w:rsidRPr="000C61B2" w:rsidRDefault="004A619D" w:rsidP="004A619D">
      <w:pPr>
        <w:autoSpaceDE w:val="0"/>
        <w:autoSpaceDN w:val="0"/>
        <w:adjustRightInd w:val="0"/>
        <w:jc w:val="both"/>
        <w:rPr>
          <w:rFonts w:ascii="Times New Roman" w:hAnsi="Times New Roman"/>
          <w:b w:val="0"/>
        </w:rPr>
      </w:pPr>
      <w:proofErr w:type="spellStart"/>
      <w:r w:rsidRPr="000C61B2">
        <w:rPr>
          <w:rFonts w:ascii="Times New Roman" w:hAnsi="Times New Roman"/>
          <w:b w:val="0"/>
        </w:rPr>
        <w:t>Gerdes</w:t>
      </w:r>
      <w:proofErr w:type="spellEnd"/>
      <w:r w:rsidRPr="000C61B2">
        <w:rPr>
          <w:rFonts w:ascii="Times New Roman" w:hAnsi="Times New Roman"/>
          <w:b w:val="0"/>
        </w:rPr>
        <w:t>, P. (1985</w:t>
      </w:r>
      <w:r w:rsidRPr="000C61B2">
        <w:rPr>
          <w:rFonts w:ascii="Times New Roman" w:hAnsi="Times New Roman"/>
          <w:b w:val="0"/>
          <w:i/>
          <w:iCs/>
        </w:rPr>
        <w:t>), Marx demystifies Calculus</w:t>
      </w:r>
      <w:r w:rsidRPr="000C61B2">
        <w:rPr>
          <w:rFonts w:ascii="Times New Roman" w:hAnsi="Times New Roman"/>
          <w:b w:val="0"/>
        </w:rPr>
        <w:t xml:space="preserve">, Marxist Educational Press, </w:t>
      </w:r>
      <w:smartTag w:uri="urn:schemas-microsoft-com:office:smarttags" w:element="City">
        <w:smartTag w:uri="urn:schemas-microsoft-com:office:smarttags" w:element="place">
          <w:r w:rsidRPr="000C61B2">
            <w:rPr>
              <w:rFonts w:ascii="Times New Roman" w:hAnsi="Times New Roman"/>
              <w:b w:val="0"/>
            </w:rPr>
            <w:t>Minneapolis</w:t>
          </w:r>
        </w:smartTag>
      </w:smartTag>
    </w:p>
    <w:p w:rsidR="004A619D" w:rsidRPr="000C61B2" w:rsidRDefault="004A619D" w:rsidP="00DE062D">
      <w:pPr>
        <w:pStyle w:val="ReferenceText"/>
        <w:suppressLineNumbers/>
        <w:spacing w:after="0"/>
        <w:ind w:left="360" w:hanging="360"/>
        <w:jc w:val="both"/>
        <w:rPr>
          <w:sz w:val="20"/>
          <w:szCs w:val="20"/>
        </w:rPr>
      </w:pPr>
    </w:p>
    <w:p w:rsidR="00DE062D" w:rsidRPr="000C61B2" w:rsidRDefault="001B5383" w:rsidP="00DE062D">
      <w:pPr>
        <w:suppressAutoHyphens/>
        <w:rPr>
          <w:rFonts w:ascii="Times New Roman" w:hAnsi="Times New Roman"/>
          <w:b w:val="0"/>
          <w:spacing w:val="-3"/>
          <w:lang w:val="nl-NL"/>
        </w:rPr>
      </w:pPr>
      <w:r>
        <w:rPr>
          <w:rFonts w:ascii="Times New Roman" w:hAnsi="Times New Roman"/>
          <w:b w:val="0"/>
          <w:spacing w:val="-3"/>
          <w:lang w:val="nl-NL"/>
        </w:rPr>
        <w:t>Yanovskay</w:t>
      </w:r>
      <w:r w:rsidR="00DE062D" w:rsidRPr="000C61B2">
        <w:rPr>
          <w:rFonts w:ascii="Times New Roman" w:hAnsi="Times New Roman"/>
          <w:b w:val="0"/>
          <w:spacing w:val="-3"/>
          <w:lang w:val="nl-NL"/>
        </w:rPr>
        <w:t xml:space="preserve">a, S.A. (1969), Karl Marx’ “Mathematische manuskripte”, </w:t>
      </w:r>
      <w:r w:rsidR="00DE062D" w:rsidRPr="000C61B2">
        <w:rPr>
          <w:rFonts w:ascii="Times New Roman" w:hAnsi="Times New Roman"/>
          <w:b w:val="0"/>
          <w:i/>
          <w:spacing w:val="-3"/>
          <w:lang w:val="nl-NL"/>
        </w:rPr>
        <w:t>Sowjetwissenschaft, Gesellschafts-wissenschaftliche Beiträge,</w:t>
      </w:r>
      <w:r w:rsidR="00DE062D" w:rsidRPr="000C61B2">
        <w:rPr>
          <w:rFonts w:ascii="Times New Roman" w:hAnsi="Times New Roman"/>
          <w:b w:val="0"/>
          <w:spacing w:val="-3"/>
          <w:lang w:val="nl-NL"/>
        </w:rPr>
        <w:t xml:space="preserve"> Berlin</w:t>
      </w:r>
    </w:p>
    <w:p w:rsidR="00DE062D" w:rsidRPr="000C61B2" w:rsidRDefault="00DE062D" w:rsidP="00DE062D">
      <w:pPr>
        <w:autoSpaceDE w:val="0"/>
        <w:autoSpaceDN w:val="0"/>
        <w:adjustRightInd w:val="0"/>
        <w:jc w:val="both"/>
        <w:rPr>
          <w:rFonts w:ascii="Times New Roman" w:hAnsi="Times New Roman"/>
          <w:b w:val="0"/>
          <w:bCs/>
          <w:lang w:val="nl-NL"/>
        </w:rPr>
      </w:pPr>
    </w:p>
    <w:p w:rsidR="00DE062D" w:rsidRPr="000C61B2" w:rsidRDefault="001B5383" w:rsidP="00DE062D">
      <w:pPr>
        <w:tabs>
          <w:tab w:val="left" w:pos="-720"/>
        </w:tabs>
        <w:suppressAutoHyphens/>
        <w:rPr>
          <w:rFonts w:ascii="Times New Roman" w:hAnsi="Times New Roman"/>
          <w:b w:val="0"/>
          <w:spacing w:val="-3"/>
        </w:rPr>
      </w:pPr>
      <w:proofErr w:type="spellStart"/>
      <w:smartTag w:uri="urn:schemas-microsoft-com:office:smarttags" w:element="place">
        <w:smartTag w:uri="urn:schemas-microsoft-com:office:smarttags" w:element="City">
          <w:r>
            <w:rPr>
              <w:rFonts w:ascii="Times New Roman" w:hAnsi="Times New Roman"/>
              <w:b w:val="0"/>
              <w:spacing w:val="-3"/>
            </w:rPr>
            <w:t>Y</w:t>
          </w:r>
          <w:r w:rsidR="00DE062D" w:rsidRPr="000C61B2">
            <w:rPr>
              <w:rFonts w:ascii="Times New Roman" w:hAnsi="Times New Roman"/>
              <w:b w:val="0"/>
              <w:spacing w:val="-3"/>
            </w:rPr>
            <w:t>ano</w:t>
          </w:r>
          <w:r>
            <w:rPr>
              <w:rFonts w:ascii="Times New Roman" w:hAnsi="Times New Roman"/>
              <w:b w:val="0"/>
              <w:spacing w:val="-3"/>
            </w:rPr>
            <w:t>v</w:t>
          </w:r>
          <w:r w:rsidR="00DE062D" w:rsidRPr="000C61B2">
            <w:rPr>
              <w:rFonts w:ascii="Times New Roman" w:hAnsi="Times New Roman"/>
              <w:b w:val="0"/>
              <w:spacing w:val="-3"/>
            </w:rPr>
            <w:t>skaya</w:t>
          </w:r>
        </w:smartTag>
        <w:proofErr w:type="spellEnd"/>
        <w:r w:rsidR="00DE062D" w:rsidRPr="000C61B2">
          <w:rPr>
            <w:rFonts w:ascii="Times New Roman" w:hAnsi="Times New Roman"/>
            <w:b w:val="0"/>
            <w:spacing w:val="-3"/>
          </w:rPr>
          <w:t xml:space="preserve">, </w:t>
        </w:r>
        <w:smartTag w:uri="urn:schemas-microsoft-com:office:smarttags" w:element="country-region">
          <w:r w:rsidR="00DE062D" w:rsidRPr="000C61B2">
            <w:rPr>
              <w:rFonts w:ascii="Times New Roman" w:hAnsi="Times New Roman"/>
              <w:b w:val="0"/>
              <w:spacing w:val="-3"/>
            </w:rPr>
            <w:t>S.A.</w:t>
          </w:r>
        </w:smartTag>
      </w:smartTag>
      <w:r w:rsidR="00DE062D" w:rsidRPr="000C61B2">
        <w:rPr>
          <w:rFonts w:ascii="Times New Roman" w:hAnsi="Times New Roman"/>
          <w:b w:val="0"/>
          <w:spacing w:val="-3"/>
        </w:rPr>
        <w:t xml:space="preserve"> (1983), Preface to the 1968 edition, In Marx, 1983, pp. VII-XXVI</w:t>
      </w:r>
    </w:p>
    <w:p w:rsidR="00DE062D" w:rsidRPr="000C61B2" w:rsidRDefault="00DE062D" w:rsidP="00DE062D">
      <w:pPr>
        <w:autoSpaceDE w:val="0"/>
        <w:autoSpaceDN w:val="0"/>
        <w:adjustRightInd w:val="0"/>
        <w:jc w:val="both"/>
        <w:rPr>
          <w:rFonts w:ascii="Times New Roman" w:hAnsi="Times New Roman"/>
          <w:b w:val="0"/>
        </w:rPr>
      </w:pPr>
    </w:p>
    <w:p w:rsidR="00DE062D" w:rsidRPr="000C61B2" w:rsidRDefault="00DE062D" w:rsidP="00DE062D">
      <w:pPr>
        <w:rPr>
          <w:rFonts w:ascii="Times New Roman" w:hAnsi="Times New Roman"/>
          <w:b w:val="0"/>
        </w:rPr>
      </w:pPr>
      <w:r w:rsidRPr="000C61B2">
        <w:rPr>
          <w:rFonts w:ascii="Times New Roman" w:hAnsi="Times New Roman"/>
          <w:b w:val="0"/>
          <w:spacing w:val="-3"/>
        </w:rPr>
        <w:t xml:space="preserve">Kennedy, H. (1977), Karl Marx and the foundations of differential calculus, </w:t>
      </w:r>
      <w:proofErr w:type="spellStart"/>
      <w:r w:rsidRPr="000C61B2">
        <w:rPr>
          <w:rFonts w:ascii="Times New Roman" w:hAnsi="Times New Roman"/>
          <w:b w:val="0"/>
          <w:spacing w:val="-3"/>
        </w:rPr>
        <w:t>Historia</w:t>
      </w:r>
      <w:proofErr w:type="spellEnd"/>
      <w:r w:rsidRPr="000C61B2">
        <w:rPr>
          <w:rFonts w:ascii="Times New Roman" w:hAnsi="Times New Roman"/>
          <w:b w:val="0"/>
          <w:spacing w:val="-3"/>
        </w:rPr>
        <w:t xml:space="preserve"> </w:t>
      </w:r>
      <w:proofErr w:type="spellStart"/>
      <w:r w:rsidRPr="000C61B2">
        <w:rPr>
          <w:rFonts w:ascii="Times New Roman" w:hAnsi="Times New Roman"/>
          <w:b w:val="0"/>
          <w:spacing w:val="-3"/>
        </w:rPr>
        <w:t>Mathematica</w:t>
      </w:r>
      <w:proofErr w:type="spellEnd"/>
      <w:r w:rsidRPr="000C61B2">
        <w:rPr>
          <w:rFonts w:ascii="Times New Roman" w:hAnsi="Times New Roman"/>
          <w:b w:val="0"/>
          <w:spacing w:val="-3"/>
        </w:rPr>
        <w:t>, 4, pp.303-318</w:t>
      </w:r>
      <w:r w:rsidRPr="000C61B2">
        <w:rPr>
          <w:rFonts w:ascii="Times New Roman" w:hAnsi="Times New Roman"/>
          <w:b w:val="0"/>
        </w:rPr>
        <w:t xml:space="preserve"> </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Kliman</w:t>
      </w:r>
      <w:proofErr w:type="spellEnd"/>
      <w:r w:rsidRPr="000C61B2">
        <w:rPr>
          <w:rFonts w:ascii="Times New Roman" w:hAnsi="Times New Roman"/>
          <w:b w:val="0"/>
        </w:rPr>
        <w:t xml:space="preserve">, A. (1996), </w:t>
      </w:r>
      <w:proofErr w:type="gramStart"/>
      <w:r w:rsidRPr="000C61B2">
        <w:rPr>
          <w:rFonts w:ascii="Times New Roman" w:hAnsi="Times New Roman"/>
          <w:b w:val="0"/>
        </w:rPr>
        <w:t>A</w:t>
      </w:r>
      <w:proofErr w:type="gramEnd"/>
      <w:r w:rsidRPr="000C61B2">
        <w:rPr>
          <w:rFonts w:ascii="Times New Roman" w:hAnsi="Times New Roman"/>
          <w:b w:val="0"/>
        </w:rPr>
        <w:t xml:space="preserve"> value-theoretic critique of the </w:t>
      </w:r>
      <w:proofErr w:type="spellStart"/>
      <w:r w:rsidRPr="000C61B2">
        <w:rPr>
          <w:rFonts w:ascii="Times New Roman" w:hAnsi="Times New Roman"/>
          <w:b w:val="0"/>
        </w:rPr>
        <w:t>Okishio</w:t>
      </w:r>
      <w:proofErr w:type="spellEnd"/>
      <w:r w:rsidRPr="000C61B2">
        <w:rPr>
          <w:rFonts w:ascii="Times New Roman" w:hAnsi="Times New Roman"/>
          <w:b w:val="0"/>
        </w:rPr>
        <w:t xml:space="preserve"> theorem, in Freeman and Carchedi, 1996</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Kliman</w:t>
      </w:r>
      <w:proofErr w:type="spellEnd"/>
      <w:r w:rsidRPr="000C61B2">
        <w:rPr>
          <w:rFonts w:ascii="Times New Roman" w:hAnsi="Times New Roman"/>
          <w:b w:val="0"/>
        </w:rPr>
        <w:t xml:space="preserve">, A. (1999), Sell dear, buy cheap? </w:t>
      </w:r>
      <w:proofErr w:type="gramStart"/>
      <w:r w:rsidRPr="000C61B2">
        <w:rPr>
          <w:rFonts w:ascii="Times New Roman" w:hAnsi="Times New Roman"/>
          <w:b w:val="0"/>
        </w:rPr>
        <w:t xml:space="preserve">A </w:t>
      </w:r>
      <w:proofErr w:type="spellStart"/>
      <w:r w:rsidRPr="000C61B2">
        <w:rPr>
          <w:rFonts w:ascii="Times New Roman" w:hAnsi="Times New Roman"/>
          <w:b w:val="0"/>
        </w:rPr>
        <w:t>repl</w:t>
      </w:r>
      <w:proofErr w:type="spellEnd"/>
      <w:r w:rsidRPr="000C61B2">
        <w:rPr>
          <w:rFonts w:ascii="Times New Roman" w:hAnsi="Times New Roman"/>
          <w:b w:val="0"/>
        </w:rPr>
        <w:t xml:space="preserve"> to </w:t>
      </w:r>
      <w:proofErr w:type="spellStart"/>
      <w:r w:rsidRPr="000C61B2">
        <w:rPr>
          <w:rFonts w:ascii="Times New Roman" w:hAnsi="Times New Roman"/>
          <w:b w:val="0"/>
        </w:rPr>
        <w:t>Laibman</w:t>
      </w:r>
      <w:proofErr w:type="spellEnd"/>
      <w:r w:rsidRPr="000C61B2">
        <w:rPr>
          <w:rFonts w:ascii="Times New Roman" w:hAnsi="Times New Roman"/>
          <w:b w:val="0"/>
        </w:rPr>
        <w:t xml:space="preserve">, </w:t>
      </w:r>
      <w:r w:rsidRPr="000C61B2">
        <w:rPr>
          <w:rFonts w:ascii="Times New Roman" w:hAnsi="Times New Roman"/>
          <w:b w:val="0"/>
          <w:i/>
          <w:iCs/>
        </w:rPr>
        <w:t>Research in Political Economy</w:t>
      </w:r>
      <w:r w:rsidRPr="000C61B2">
        <w:rPr>
          <w:rFonts w:ascii="Times New Roman" w:hAnsi="Times New Roman"/>
          <w:b w:val="0"/>
        </w:rPr>
        <w:t>, Vol. 17, pp.235-240.</w:t>
      </w:r>
      <w:proofErr w:type="gramEnd"/>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Kliman</w:t>
      </w:r>
      <w:proofErr w:type="spellEnd"/>
      <w:r w:rsidRPr="000C61B2">
        <w:rPr>
          <w:rFonts w:ascii="Times New Roman" w:hAnsi="Times New Roman"/>
          <w:b w:val="0"/>
        </w:rPr>
        <w:t xml:space="preserve">, A. (2007), Reclaiming Marx's "Capital": A Refutation of the Myth of Inconsistency, </w:t>
      </w:r>
      <w:smartTag w:uri="urn:schemas-microsoft-com:office:smarttags" w:element="place">
        <w:smartTag w:uri="urn:schemas-microsoft-com:office:smarttags" w:element="City">
          <w:r w:rsidRPr="000C61B2">
            <w:rPr>
              <w:rFonts w:ascii="Times New Roman" w:hAnsi="Times New Roman"/>
              <w:b w:val="0"/>
            </w:rPr>
            <w:t>Lanham</w:t>
          </w:r>
        </w:smartTag>
        <w:r w:rsidRPr="000C61B2">
          <w:rPr>
            <w:rFonts w:ascii="Times New Roman" w:hAnsi="Times New Roman"/>
            <w:b w:val="0"/>
          </w:rPr>
          <w:t xml:space="preserve">, </w:t>
        </w:r>
        <w:smartTag w:uri="urn:schemas-microsoft-com:office:smarttags" w:element="State">
          <w:r w:rsidRPr="000C61B2">
            <w:rPr>
              <w:rFonts w:ascii="Times New Roman" w:hAnsi="Times New Roman"/>
              <w:b w:val="0"/>
            </w:rPr>
            <w:t>MD</w:t>
          </w:r>
        </w:smartTag>
      </w:smartTag>
      <w:r w:rsidRPr="000C61B2">
        <w:rPr>
          <w:rFonts w:ascii="Times New Roman" w:hAnsi="Times New Roman"/>
          <w:b w:val="0"/>
        </w:rPr>
        <w:t xml:space="preserve">: </w:t>
      </w:r>
      <w:smartTag w:uri="urn:schemas-microsoft-com:office:smarttags" w:element="City">
        <w:smartTag w:uri="urn:schemas-microsoft-com:office:smarttags" w:element="place">
          <w:r w:rsidRPr="000C61B2">
            <w:rPr>
              <w:rFonts w:ascii="Times New Roman" w:hAnsi="Times New Roman"/>
              <w:b w:val="0"/>
            </w:rPr>
            <w:t>Lexington</w:t>
          </w:r>
        </w:smartTag>
      </w:smartTag>
      <w:r w:rsidRPr="000C61B2">
        <w:rPr>
          <w:rFonts w:ascii="Times New Roman" w:hAnsi="Times New Roman"/>
          <w:b w:val="0"/>
        </w:rPr>
        <w:t xml:space="preserve"> Books, 2007</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Kliman</w:t>
      </w:r>
      <w:proofErr w:type="spellEnd"/>
      <w:r w:rsidRPr="000C61B2">
        <w:rPr>
          <w:rFonts w:ascii="Times New Roman" w:hAnsi="Times New Roman"/>
          <w:b w:val="0"/>
        </w:rPr>
        <w:t xml:space="preserve">, A. and </w:t>
      </w:r>
      <w:proofErr w:type="spellStart"/>
      <w:r w:rsidRPr="000C61B2">
        <w:rPr>
          <w:rFonts w:ascii="Times New Roman" w:hAnsi="Times New Roman"/>
          <w:b w:val="0"/>
        </w:rPr>
        <w:t>Freman</w:t>
      </w:r>
      <w:proofErr w:type="spellEnd"/>
      <w:r w:rsidRPr="000C61B2">
        <w:rPr>
          <w:rFonts w:ascii="Times New Roman" w:hAnsi="Times New Roman"/>
          <w:b w:val="0"/>
        </w:rPr>
        <w:t xml:space="preserve">, A. (2000), </w:t>
      </w:r>
      <w:proofErr w:type="spellStart"/>
      <w:r w:rsidRPr="000C61B2">
        <w:rPr>
          <w:rFonts w:ascii="Times New Roman" w:hAnsi="Times New Roman"/>
          <w:b w:val="0"/>
        </w:rPr>
        <w:t>Rejonder</w:t>
      </w:r>
      <w:proofErr w:type="spellEnd"/>
      <w:r w:rsidRPr="000C61B2">
        <w:rPr>
          <w:rFonts w:ascii="Times New Roman" w:hAnsi="Times New Roman"/>
          <w:b w:val="0"/>
        </w:rPr>
        <w:t xml:space="preserve"> to Duncan Foley and David </w:t>
      </w:r>
      <w:proofErr w:type="spellStart"/>
      <w:r w:rsidRPr="000C61B2">
        <w:rPr>
          <w:rFonts w:ascii="Times New Roman" w:hAnsi="Times New Roman"/>
          <w:b w:val="0"/>
        </w:rPr>
        <w:t>Laibman</w:t>
      </w:r>
      <w:proofErr w:type="spellEnd"/>
      <w:r w:rsidRPr="000C61B2">
        <w:rPr>
          <w:rFonts w:ascii="Times New Roman" w:hAnsi="Times New Roman"/>
          <w:b w:val="0"/>
        </w:rPr>
        <w:t xml:space="preserve">, </w:t>
      </w:r>
      <w:r w:rsidRPr="000C61B2">
        <w:rPr>
          <w:rFonts w:ascii="Times New Roman" w:hAnsi="Times New Roman"/>
          <w:b w:val="0"/>
          <w:i/>
          <w:iCs/>
        </w:rPr>
        <w:t>Research in Political Economy</w:t>
      </w:r>
      <w:r w:rsidRPr="000C61B2">
        <w:rPr>
          <w:rFonts w:ascii="Times New Roman" w:hAnsi="Times New Roman"/>
          <w:b w:val="0"/>
        </w:rPr>
        <w:t>, vol. 18, pp.285-294</w:t>
      </w:r>
    </w:p>
    <w:p w:rsidR="00DE062D" w:rsidRPr="000C61B2" w:rsidRDefault="00DE062D" w:rsidP="00DE062D">
      <w:pPr>
        <w:rPr>
          <w:rFonts w:ascii="Times New Roman" w:hAnsi="Times New Roman"/>
          <w:b w:val="0"/>
        </w:rPr>
      </w:pPr>
    </w:p>
    <w:p w:rsidR="00DE062D" w:rsidRPr="000C61B2" w:rsidRDefault="00DE062D" w:rsidP="00DE062D">
      <w:pPr>
        <w:suppressLineNumbers/>
        <w:tabs>
          <w:tab w:val="left" w:pos="-720"/>
        </w:tabs>
        <w:ind w:left="360" w:hanging="360"/>
        <w:jc w:val="both"/>
        <w:rPr>
          <w:rStyle w:val="Enfasicorsivo"/>
          <w:rFonts w:ascii="Times New Roman" w:hAnsi="Times New Roman"/>
          <w:b w:val="0"/>
          <w:i w:val="0"/>
        </w:rPr>
      </w:pPr>
      <w:proofErr w:type="spellStart"/>
      <w:r w:rsidRPr="000C61B2">
        <w:rPr>
          <w:rFonts w:ascii="Times New Roman" w:hAnsi="Times New Roman"/>
          <w:b w:val="0"/>
        </w:rPr>
        <w:t>Laibman</w:t>
      </w:r>
      <w:proofErr w:type="spellEnd"/>
      <w:r w:rsidRPr="000C61B2">
        <w:rPr>
          <w:rFonts w:ascii="Times New Roman" w:hAnsi="Times New Roman"/>
          <w:b w:val="0"/>
        </w:rPr>
        <w:t>, D. 1982. Technical Change, the Real Wage and the Rate of Explo</w:t>
      </w:r>
      <w:r w:rsidRPr="000C61B2">
        <w:rPr>
          <w:rFonts w:ascii="Times New Roman" w:hAnsi="Times New Roman"/>
          <w:b w:val="0"/>
        </w:rPr>
        <w:t>i</w:t>
      </w:r>
      <w:r w:rsidRPr="000C61B2">
        <w:rPr>
          <w:rFonts w:ascii="Times New Roman" w:hAnsi="Times New Roman"/>
          <w:b w:val="0"/>
        </w:rPr>
        <w:t xml:space="preserve">tation: The falling rate of profit reconsidered, </w:t>
      </w:r>
      <w:r w:rsidRPr="000C61B2">
        <w:rPr>
          <w:rFonts w:ascii="Times New Roman" w:hAnsi="Times New Roman"/>
          <w:b w:val="0"/>
          <w:i/>
        </w:rPr>
        <w:t>Review of Radical Political Economics</w:t>
      </w:r>
      <w:r w:rsidRPr="000C61B2">
        <w:rPr>
          <w:rFonts w:ascii="Times New Roman" w:hAnsi="Times New Roman"/>
          <w:b w:val="0"/>
        </w:rPr>
        <w:t xml:space="preserve"> 14:2, </w:t>
      </w:r>
      <w:r w:rsidRPr="000C61B2">
        <w:rPr>
          <w:rStyle w:val="Enfasicorsivo"/>
          <w:rFonts w:ascii="Times New Roman" w:hAnsi="Times New Roman"/>
          <w:b w:val="0"/>
          <w:i w:val="0"/>
        </w:rPr>
        <w:t>95–105.</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Laibman</w:t>
      </w:r>
      <w:proofErr w:type="spellEnd"/>
      <w:r w:rsidRPr="000C61B2">
        <w:rPr>
          <w:rFonts w:ascii="Times New Roman" w:hAnsi="Times New Roman"/>
          <w:b w:val="0"/>
        </w:rPr>
        <w:t xml:space="preserve">, D. (1999), </w:t>
      </w:r>
      <w:proofErr w:type="spellStart"/>
      <w:r w:rsidRPr="000C61B2">
        <w:rPr>
          <w:rFonts w:ascii="Times New Roman" w:hAnsi="Times New Roman"/>
          <w:b w:val="0"/>
        </w:rPr>
        <w:t>Okishio</w:t>
      </w:r>
      <w:proofErr w:type="spellEnd"/>
      <w:r w:rsidRPr="000C61B2">
        <w:rPr>
          <w:rFonts w:ascii="Times New Roman" w:hAnsi="Times New Roman"/>
          <w:b w:val="0"/>
        </w:rPr>
        <w:t xml:space="preserve"> and his critics: historical costs versus replacement costs, </w:t>
      </w:r>
      <w:r w:rsidRPr="000C61B2">
        <w:rPr>
          <w:rFonts w:ascii="Times New Roman" w:hAnsi="Times New Roman"/>
          <w:b w:val="0"/>
          <w:i/>
          <w:iCs/>
        </w:rPr>
        <w:t>Research in Political Economy</w:t>
      </w:r>
      <w:r w:rsidRPr="000C61B2">
        <w:rPr>
          <w:rFonts w:ascii="Times New Roman" w:hAnsi="Times New Roman"/>
          <w:b w:val="0"/>
        </w:rPr>
        <w:t>, Vol. 17, pp.207-227</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Laibman</w:t>
      </w:r>
      <w:proofErr w:type="spellEnd"/>
      <w:r w:rsidRPr="000C61B2">
        <w:rPr>
          <w:rFonts w:ascii="Times New Roman" w:hAnsi="Times New Roman"/>
          <w:b w:val="0"/>
        </w:rPr>
        <w:t xml:space="preserve">, D. (1999a), </w:t>
      </w:r>
      <w:proofErr w:type="gramStart"/>
      <w:r w:rsidRPr="000C61B2">
        <w:rPr>
          <w:rFonts w:ascii="Times New Roman" w:hAnsi="Times New Roman"/>
          <w:b w:val="0"/>
        </w:rPr>
        <w:t>The</w:t>
      </w:r>
      <w:proofErr w:type="gramEnd"/>
      <w:r w:rsidRPr="000C61B2">
        <w:rPr>
          <w:rFonts w:ascii="Times New Roman" w:hAnsi="Times New Roman"/>
          <w:b w:val="0"/>
        </w:rPr>
        <w:t xml:space="preserve"> profit rate and reproduction of capital: a rejoinder, </w:t>
      </w:r>
      <w:r w:rsidRPr="000C61B2">
        <w:rPr>
          <w:rFonts w:ascii="Times New Roman" w:hAnsi="Times New Roman"/>
          <w:b w:val="0"/>
          <w:i/>
          <w:iCs/>
        </w:rPr>
        <w:t>Research in Political Economy</w:t>
      </w:r>
      <w:r w:rsidRPr="000C61B2">
        <w:rPr>
          <w:rFonts w:ascii="Times New Roman" w:hAnsi="Times New Roman"/>
          <w:b w:val="0"/>
        </w:rPr>
        <w:t>, Vol. 17, pp249-254</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Laibman</w:t>
      </w:r>
      <w:proofErr w:type="spellEnd"/>
      <w:r w:rsidRPr="000C61B2">
        <w:rPr>
          <w:rFonts w:ascii="Times New Roman" w:hAnsi="Times New Roman"/>
          <w:b w:val="0"/>
        </w:rPr>
        <w:t xml:space="preserve">, D. (2000), </w:t>
      </w:r>
      <w:proofErr w:type="gramStart"/>
      <w:r w:rsidRPr="000C61B2">
        <w:rPr>
          <w:rFonts w:ascii="Times New Roman" w:hAnsi="Times New Roman"/>
          <w:b w:val="0"/>
        </w:rPr>
        <w:t>Two</w:t>
      </w:r>
      <w:proofErr w:type="gramEnd"/>
      <w:r w:rsidRPr="000C61B2">
        <w:rPr>
          <w:rFonts w:ascii="Times New Roman" w:hAnsi="Times New Roman"/>
          <w:b w:val="0"/>
        </w:rPr>
        <w:t xml:space="preserve"> of everything: a response, </w:t>
      </w:r>
      <w:r w:rsidRPr="000C61B2">
        <w:rPr>
          <w:rFonts w:ascii="Times New Roman" w:hAnsi="Times New Roman"/>
          <w:b w:val="0"/>
          <w:i/>
          <w:iCs/>
        </w:rPr>
        <w:t>Research in Political Economy</w:t>
      </w:r>
      <w:r w:rsidRPr="000C61B2">
        <w:rPr>
          <w:rFonts w:ascii="Times New Roman" w:hAnsi="Times New Roman"/>
          <w:b w:val="0"/>
        </w:rPr>
        <w:t>, vol.18, pp.269-278</w:t>
      </w:r>
    </w:p>
    <w:p w:rsidR="00DE062D" w:rsidRPr="000C61B2" w:rsidRDefault="00DE062D" w:rsidP="00DE062D">
      <w:pPr>
        <w:rPr>
          <w:rFonts w:ascii="Times New Roman" w:hAnsi="Times New Roman"/>
          <w:b w:val="0"/>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Laibman</w:t>
      </w:r>
      <w:proofErr w:type="spellEnd"/>
      <w:r w:rsidRPr="000C61B2">
        <w:rPr>
          <w:rFonts w:ascii="Times New Roman" w:hAnsi="Times New Roman"/>
          <w:b w:val="0"/>
        </w:rPr>
        <w:t xml:space="preserve">, D. (2000a), </w:t>
      </w:r>
      <w:proofErr w:type="spellStart"/>
      <w:r w:rsidRPr="000C61B2">
        <w:rPr>
          <w:rFonts w:ascii="Times New Roman" w:hAnsi="Times New Roman"/>
          <w:b w:val="0"/>
        </w:rPr>
        <w:t>Numerolgy</w:t>
      </w:r>
      <w:proofErr w:type="spellEnd"/>
      <w:r w:rsidRPr="000C61B2">
        <w:rPr>
          <w:rFonts w:ascii="Times New Roman" w:hAnsi="Times New Roman"/>
          <w:b w:val="0"/>
        </w:rPr>
        <w:t xml:space="preserve">, </w:t>
      </w:r>
      <w:proofErr w:type="spellStart"/>
      <w:r w:rsidRPr="000C61B2">
        <w:rPr>
          <w:rFonts w:ascii="Times New Roman" w:hAnsi="Times New Roman"/>
          <w:b w:val="0"/>
        </w:rPr>
        <w:t>temporalism</w:t>
      </w:r>
      <w:proofErr w:type="spellEnd"/>
      <w:r w:rsidRPr="000C61B2">
        <w:rPr>
          <w:rFonts w:ascii="Times New Roman" w:hAnsi="Times New Roman"/>
          <w:b w:val="0"/>
        </w:rPr>
        <w:t>, and profit rate trends</w:t>
      </w:r>
      <w:proofErr w:type="gramStart"/>
      <w:r w:rsidRPr="000C61B2">
        <w:rPr>
          <w:rFonts w:ascii="Times New Roman" w:hAnsi="Times New Roman"/>
          <w:b w:val="0"/>
        </w:rPr>
        <w:t xml:space="preserve">,  </w:t>
      </w:r>
      <w:r w:rsidRPr="000C61B2">
        <w:rPr>
          <w:rFonts w:ascii="Times New Roman" w:hAnsi="Times New Roman"/>
          <w:b w:val="0"/>
          <w:i/>
          <w:iCs/>
        </w:rPr>
        <w:t>Research</w:t>
      </w:r>
      <w:proofErr w:type="gramEnd"/>
      <w:r w:rsidRPr="000C61B2">
        <w:rPr>
          <w:rFonts w:ascii="Times New Roman" w:hAnsi="Times New Roman"/>
          <w:b w:val="0"/>
          <w:i/>
          <w:iCs/>
        </w:rPr>
        <w:t xml:space="preserve"> in Political Economy</w:t>
      </w:r>
      <w:r w:rsidRPr="000C61B2">
        <w:rPr>
          <w:rFonts w:ascii="Times New Roman" w:hAnsi="Times New Roman"/>
          <w:b w:val="0"/>
        </w:rPr>
        <w:t>, Vol.18, pp.295-306</w:t>
      </w:r>
    </w:p>
    <w:p w:rsidR="00DE062D" w:rsidRPr="000C61B2" w:rsidRDefault="00DE062D" w:rsidP="00DE062D">
      <w:pPr>
        <w:suppressAutoHyphens/>
        <w:rPr>
          <w:rFonts w:ascii="Times New Roman" w:hAnsi="Times New Roman"/>
          <w:b w:val="0"/>
          <w:spacing w:val="-3"/>
        </w:rPr>
      </w:pPr>
    </w:p>
    <w:p w:rsidR="00DE062D" w:rsidRPr="000C61B2" w:rsidRDefault="00DE062D" w:rsidP="00DE062D">
      <w:pPr>
        <w:autoSpaceDE w:val="0"/>
        <w:autoSpaceDN w:val="0"/>
        <w:adjustRightInd w:val="0"/>
        <w:rPr>
          <w:rFonts w:ascii="Times New Roman" w:hAnsi="Times New Roman"/>
          <w:b w:val="0"/>
          <w:lang w:val="it-IT"/>
        </w:rPr>
      </w:pPr>
      <w:r w:rsidRPr="000C61B2">
        <w:rPr>
          <w:rFonts w:ascii="Times New Roman" w:hAnsi="Times New Roman"/>
          <w:b w:val="0"/>
          <w:lang w:val="it-IT"/>
        </w:rPr>
        <w:t xml:space="preserve">Lombardo Radice, L. (1972), Dai "manoscritti matematici" di </w:t>
      </w:r>
      <w:proofErr w:type="gramStart"/>
      <w:r w:rsidRPr="000C61B2">
        <w:rPr>
          <w:rFonts w:ascii="Times New Roman" w:hAnsi="Times New Roman"/>
          <w:b w:val="0"/>
          <w:lang w:val="it-IT"/>
        </w:rPr>
        <w:t>K.</w:t>
      </w:r>
      <w:proofErr w:type="gramEnd"/>
      <w:r w:rsidRPr="000C61B2">
        <w:rPr>
          <w:rFonts w:ascii="Times New Roman" w:hAnsi="Times New Roman"/>
          <w:b w:val="0"/>
          <w:lang w:val="it-IT"/>
        </w:rPr>
        <w:t xml:space="preserve"> Marx, </w:t>
      </w:r>
      <w:r w:rsidRPr="000C61B2">
        <w:rPr>
          <w:rFonts w:ascii="Times New Roman" w:hAnsi="Times New Roman"/>
          <w:b w:val="0"/>
          <w:i/>
          <w:lang w:val="it-IT"/>
        </w:rPr>
        <w:t>Critica Marxista-Quaderni</w:t>
      </w:r>
      <w:r w:rsidRPr="000C61B2">
        <w:rPr>
          <w:rFonts w:ascii="Times New Roman" w:hAnsi="Times New Roman"/>
          <w:b w:val="0"/>
          <w:lang w:val="it-IT"/>
        </w:rPr>
        <w:t>, n. 6, 273-277</w:t>
      </w:r>
    </w:p>
    <w:p w:rsidR="00DE062D" w:rsidRPr="000C61B2" w:rsidRDefault="00DE062D" w:rsidP="00DE062D">
      <w:pPr>
        <w:autoSpaceDE w:val="0"/>
        <w:autoSpaceDN w:val="0"/>
        <w:adjustRightInd w:val="0"/>
        <w:rPr>
          <w:rFonts w:ascii="Times New Roman" w:hAnsi="Times New Roman"/>
          <w:b w:val="0"/>
          <w:lang w:val="it-IT"/>
        </w:rPr>
      </w:pPr>
    </w:p>
    <w:p w:rsidR="00DE062D" w:rsidRPr="000C61B2" w:rsidRDefault="00DE062D" w:rsidP="00DE062D">
      <w:pPr>
        <w:autoSpaceDE w:val="0"/>
        <w:autoSpaceDN w:val="0"/>
        <w:adjustRightInd w:val="0"/>
        <w:jc w:val="both"/>
        <w:rPr>
          <w:rFonts w:ascii="Times New Roman" w:hAnsi="Times New Roman"/>
          <w:b w:val="0"/>
          <w:lang w:val="nl-NL"/>
        </w:rPr>
      </w:pPr>
      <w:r w:rsidRPr="000C61B2">
        <w:rPr>
          <w:rFonts w:ascii="Times New Roman" w:hAnsi="Times New Roman"/>
          <w:b w:val="0"/>
          <w:lang w:val="nl-NL"/>
        </w:rPr>
        <w:t>Marx, K. (1858), letter to Engels, 11 January, 1858, Marx/Engels, Werke, vol. 29, p. 256</w:t>
      </w:r>
    </w:p>
    <w:p w:rsidR="00DE062D" w:rsidRPr="000C61B2" w:rsidRDefault="00DE062D" w:rsidP="00DE062D">
      <w:pPr>
        <w:autoSpaceDE w:val="0"/>
        <w:autoSpaceDN w:val="0"/>
        <w:adjustRightInd w:val="0"/>
        <w:jc w:val="both"/>
        <w:rPr>
          <w:rFonts w:ascii="Times New Roman" w:hAnsi="Times New Roman"/>
          <w:b w:val="0"/>
          <w:bCs/>
          <w:lang w:val="nl-NL"/>
        </w:rPr>
      </w:pPr>
    </w:p>
    <w:p w:rsidR="00DE062D" w:rsidRPr="000C61B2" w:rsidRDefault="00DE062D" w:rsidP="00DE062D">
      <w:pPr>
        <w:autoSpaceDE w:val="0"/>
        <w:autoSpaceDN w:val="0"/>
        <w:adjustRightInd w:val="0"/>
        <w:jc w:val="both"/>
        <w:rPr>
          <w:rFonts w:ascii="Times New Roman" w:hAnsi="Times New Roman"/>
          <w:b w:val="0"/>
          <w:lang w:val="nl-NL"/>
        </w:rPr>
      </w:pPr>
      <w:r w:rsidRPr="000C61B2">
        <w:rPr>
          <w:rFonts w:ascii="Times New Roman" w:hAnsi="Times New Roman"/>
          <w:b w:val="0"/>
          <w:lang w:val="nl-NL"/>
        </w:rPr>
        <w:t>Marx, K. (1863), letter to Engels, 6 July, Marx/Engels, Werke, vol. 30, p. 362</w:t>
      </w:r>
    </w:p>
    <w:p w:rsidR="00DE062D" w:rsidRPr="000C61B2" w:rsidRDefault="00DE062D" w:rsidP="00DE062D">
      <w:pPr>
        <w:autoSpaceDE w:val="0"/>
        <w:autoSpaceDN w:val="0"/>
        <w:adjustRightInd w:val="0"/>
        <w:jc w:val="both"/>
        <w:rPr>
          <w:rFonts w:ascii="Times New Roman" w:hAnsi="Times New Roman"/>
          <w:b w:val="0"/>
          <w:bCs/>
          <w:lang w:val="nl-NL"/>
        </w:rPr>
      </w:pPr>
    </w:p>
    <w:p w:rsidR="00DE062D" w:rsidRPr="000C61B2" w:rsidRDefault="00DE062D" w:rsidP="00DE062D">
      <w:pPr>
        <w:autoSpaceDE w:val="0"/>
        <w:autoSpaceDN w:val="0"/>
        <w:adjustRightInd w:val="0"/>
        <w:jc w:val="both"/>
        <w:rPr>
          <w:rFonts w:ascii="Times New Roman" w:hAnsi="Times New Roman"/>
          <w:b w:val="0"/>
          <w:lang w:val="nl-NL"/>
        </w:rPr>
      </w:pPr>
      <w:r w:rsidRPr="000C61B2">
        <w:rPr>
          <w:rFonts w:ascii="Times New Roman" w:hAnsi="Times New Roman"/>
          <w:b w:val="0"/>
          <w:lang w:val="nl-NL"/>
        </w:rPr>
        <w:t>Marx. K. (1873), letter  to Engels, 31 May, Marx/Engels, Werke, Vol. 33, p.821</w:t>
      </w:r>
    </w:p>
    <w:p w:rsidR="00DE062D" w:rsidRDefault="00DE062D" w:rsidP="00DE062D">
      <w:pPr>
        <w:autoSpaceDE w:val="0"/>
        <w:autoSpaceDN w:val="0"/>
        <w:adjustRightInd w:val="0"/>
        <w:jc w:val="both"/>
        <w:rPr>
          <w:rFonts w:ascii="Times New Roman" w:hAnsi="Times New Roman"/>
          <w:b w:val="0"/>
          <w:lang w:val="nl-NL"/>
        </w:rPr>
      </w:pPr>
    </w:p>
    <w:p w:rsidR="001B5383" w:rsidRPr="005A6AD5" w:rsidRDefault="001B5383" w:rsidP="001B5383">
      <w:pPr>
        <w:autoSpaceDE w:val="0"/>
        <w:autoSpaceDN w:val="0"/>
        <w:adjustRightInd w:val="0"/>
        <w:jc w:val="both"/>
        <w:rPr>
          <w:rFonts w:ascii="Times New Roman" w:hAnsi="Times New Roman"/>
          <w:b w:val="0"/>
          <w:bCs/>
        </w:rPr>
      </w:pPr>
      <w:r w:rsidRPr="005A6AD5">
        <w:rPr>
          <w:rFonts w:ascii="Times New Roman" w:hAnsi="Times New Roman"/>
          <w:b w:val="0"/>
          <w:bCs/>
        </w:rPr>
        <w:t xml:space="preserve">Marx, Karl (1983), </w:t>
      </w:r>
      <w:r w:rsidRPr="005A6AD5">
        <w:rPr>
          <w:rFonts w:ascii="Times New Roman" w:hAnsi="Times New Roman"/>
          <w:b w:val="0"/>
          <w:bCs/>
          <w:i/>
          <w:iCs/>
        </w:rPr>
        <w:t>Mathematical Manuscripts of Karl Marx</w:t>
      </w:r>
      <w:r w:rsidRPr="005A6AD5">
        <w:rPr>
          <w:rFonts w:ascii="Times New Roman" w:hAnsi="Times New Roman"/>
          <w:b w:val="0"/>
          <w:bCs/>
        </w:rPr>
        <w:t>, New Park Publications</w:t>
      </w:r>
    </w:p>
    <w:p w:rsidR="001B5383" w:rsidRPr="000C61B2" w:rsidRDefault="001B5383" w:rsidP="00DE062D">
      <w:pPr>
        <w:autoSpaceDE w:val="0"/>
        <w:autoSpaceDN w:val="0"/>
        <w:adjustRightInd w:val="0"/>
        <w:jc w:val="both"/>
        <w:rPr>
          <w:rFonts w:ascii="Times New Roman" w:hAnsi="Times New Roman"/>
          <w:b w:val="0"/>
          <w:lang w:val="nl-NL"/>
        </w:rPr>
      </w:pPr>
    </w:p>
    <w:p w:rsidR="00DE062D" w:rsidRPr="000C61B2" w:rsidRDefault="00DE062D" w:rsidP="00DE062D">
      <w:pPr>
        <w:autoSpaceDE w:val="0"/>
        <w:autoSpaceDN w:val="0"/>
        <w:adjustRightInd w:val="0"/>
        <w:jc w:val="both"/>
        <w:rPr>
          <w:rFonts w:ascii="Times New Roman" w:hAnsi="Times New Roman"/>
          <w:b w:val="0"/>
          <w:lang w:val="it-IT"/>
        </w:rPr>
      </w:pPr>
      <w:r w:rsidRPr="000C61B2">
        <w:rPr>
          <w:rFonts w:ascii="Times New Roman" w:hAnsi="Times New Roman"/>
          <w:b w:val="0"/>
          <w:lang w:val="it-IT"/>
        </w:rPr>
        <w:t xml:space="preserve">Ponzio, A. (2005), (ed.). </w:t>
      </w:r>
      <w:r w:rsidRPr="000C61B2">
        <w:rPr>
          <w:rFonts w:ascii="Times New Roman" w:hAnsi="Times New Roman"/>
          <w:b w:val="0"/>
          <w:i/>
          <w:lang w:val="it-IT"/>
        </w:rPr>
        <w:t>Karl Marx, Manoscritti Matematici</w:t>
      </w:r>
      <w:r w:rsidRPr="000C61B2">
        <w:rPr>
          <w:rFonts w:ascii="Times New Roman" w:hAnsi="Times New Roman"/>
          <w:b w:val="0"/>
          <w:lang w:val="it-IT"/>
        </w:rPr>
        <w:t>, Spirali, Milano</w:t>
      </w:r>
    </w:p>
    <w:p w:rsidR="00DE062D" w:rsidRPr="000C61B2" w:rsidRDefault="00DE062D" w:rsidP="00DE062D">
      <w:pPr>
        <w:autoSpaceDE w:val="0"/>
        <w:autoSpaceDN w:val="0"/>
        <w:adjustRightInd w:val="0"/>
        <w:jc w:val="both"/>
        <w:rPr>
          <w:rFonts w:ascii="Times New Roman" w:hAnsi="Times New Roman"/>
          <w:b w:val="0"/>
          <w:lang w:val="it-IT"/>
        </w:rPr>
      </w:pPr>
    </w:p>
    <w:p w:rsidR="00DE062D" w:rsidRPr="000C61B2" w:rsidRDefault="00DE062D" w:rsidP="00DE062D">
      <w:pPr>
        <w:rPr>
          <w:rFonts w:ascii="Times New Roman" w:hAnsi="Times New Roman"/>
          <w:b w:val="0"/>
        </w:rPr>
      </w:pPr>
      <w:proofErr w:type="spellStart"/>
      <w:r w:rsidRPr="000C61B2">
        <w:rPr>
          <w:rFonts w:ascii="Times New Roman" w:hAnsi="Times New Roman"/>
          <w:b w:val="0"/>
        </w:rPr>
        <w:t>Reuten</w:t>
      </w:r>
      <w:proofErr w:type="spellEnd"/>
      <w:r w:rsidRPr="000C61B2">
        <w:rPr>
          <w:rFonts w:ascii="Times New Roman" w:hAnsi="Times New Roman"/>
          <w:b w:val="0"/>
        </w:rPr>
        <w:t>, G. (2004), “</w:t>
      </w:r>
      <w:proofErr w:type="spellStart"/>
      <w:r w:rsidRPr="000C61B2">
        <w:rPr>
          <w:rFonts w:ascii="Times New Roman" w:hAnsi="Times New Roman"/>
          <w:b w:val="0"/>
        </w:rPr>
        <w:t>Zirkel</w:t>
      </w:r>
      <w:proofErr w:type="spellEnd"/>
      <w:r w:rsidRPr="000C61B2">
        <w:rPr>
          <w:rFonts w:ascii="Times New Roman" w:hAnsi="Times New Roman"/>
          <w:b w:val="0"/>
        </w:rPr>
        <w:t xml:space="preserve"> </w:t>
      </w:r>
      <w:proofErr w:type="spellStart"/>
      <w:r w:rsidRPr="000C61B2">
        <w:rPr>
          <w:rFonts w:ascii="Times New Roman" w:hAnsi="Times New Roman"/>
          <w:b w:val="0"/>
        </w:rPr>
        <w:t>vicieux</w:t>
      </w:r>
      <w:proofErr w:type="spellEnd"/>
      <w:r w:rsidRPr="000C61B2">
        <w:rPr>
          <w:rFonts w:ascii="Times New Roman" w:hAnsi="Times New Roman"/>
          <w:b w:val="0"/>
        </w:rPr>
        <w:t xml:space="preserve">” or Trend </w:t>
      </w:r>
      <w:proofErr w:type="gramStart"/>
      <w:r w:rsidRPr="000C61B2">
        <w:rPr>
          <w:rFonts w:ascii="Times New Roman" w:hAnsi="Times New Roman"/>
          <w:b w:val="0"/>
        </w:rPr>
        <w:t>fall</w:t>
      </w:r>
      <w:proofErr w:type="gramEnd"/>
      <w:r w:rsidRPr="000C61B2">
        <w:rPr>
          <w:rFonts w:ascii="Times New Roman" w:hAnsi="Times New Roman"/>
          <w:b w:val="0"/>
        </w:rPr>
        <w:t xml:space="preserve">? The Course of the Profit Rate in Marx’s </w:t>
      </w:r>
      <w:r w:rsidRPr="000C61B2">
        <w:rPr>
          <w:rFonts w:ascii="Times New Roman" w:hAnsi="Times New Roman"/>
          <w:b w:val="0"/>
          <w:i/>
        </w:rPr>
        <w:t>Capital III,</w:t>
      </w:r>
      <w:r w:rsidRPr="000C61B2">
        <w:rPr>
          <w:rFonts w:ascii="Times New Roman" w:hAnsi="Times New Roman"/>
          <w:b w:val="0"/>
        </w:rPr>
        <w:t xml:space="preserve"> </w:t>
      </w:r>
      <w:r w:rsidRPr="000C61B2">
        <w:rPr>
          <w:rFonts w:ascii="Times New Roman" w:hAnsi="Times New Roman"/>
          <w:b w:val="0"/>
          <w:i/>
        </w:rPr>
        <w:t>History of Political Economy</w:t>
      </w:r>
      <w:r w:rsidRPr="000C61B2">
        <w:rPr>
          <w:rFonts w:ascii="Times New Roman" w:hAnsi="Times New Roman"/>
          <w:b w:val="0"/>
        </w:rPr>
        <w:t>, 36:1, 2004, pp. 163-186</w:t>
      </w:r>
    </w:p>
    <w:p w:rsidR="00DE062D" w:rsidRPr="000C61B2" w:rsidRDefault="00DE062D" w:rsidP="00DE062D">
      <w:pPr>
        <w:rPr>
          <w:rFonts w:ascii="Times New Roman" w:hAnsi="Times New Roman"/>
          <w:b w:val="0"/>
        </w:rPr>
      </w:pPr>
    </w:p>
    <w:p w:rsidR="00DE062D" w:rsidRPr="000C61B2" w:rsidRDefault="00DE062D" w:rsidP="00DE062D">
      <w:pPr>
        <w:pStyle w:val="ReferenceText"/>
        <w:suppressLineNumbers/>
        <w:spacing w:after="0"/>
        <w:ind w:left="360" w:hanging="360"/>
        <w:jc w:val="both"/>
        <w:rPr>
          <w:sz w:val="20"/>
          <w:szCs w:val="20"/>
        </w:rPr>
      </w:pPr>
      <w:proofErr w:type="spellStart"/>
      <w:proofErr w:type="gramStart"/>
      <w:r w:rsidRPr="000C61B2">
        <w:rPr>
          <w:sz w:val="20"/>
          <w:szCs w:val="20"/>
        </w:rPr>
        <w:t>Shaikh</w:t>
      </w:r>
      <w:proofErr w:type="spellEnd"/>
      <w:r w:rsidRPr="000C61B2">
        <w:rPr>
          <w:sz w:val="20"/>
          <w:szCs w:val="20"/>
        </w:rPr>
        <w:t>, A. 1978.</w:t>
      </w:r>
      <w:proofErr w:type="gramEnd"/>
      <w:r w:rsidRPr="000C61B2">
        <w:rPr>
          <w:sz w:val="20"/>
          <w:szCs w:val="20"/>
        </w:rPr>
        <w:t xml:space="preserve">  Political Economy and Capitalism: Notes on Dobb’s theory of crisis, </w:t>
      </w:r>
      <w:r w:rsidRPr="000C61B2">
        <w:rPr>
          <w:i/>
          <w:sz w:val="20"/>
          <w:szCs w:val="20"/>
        </w:rPr>
        <w:t>Ca</w:t>
      </w:r>
      <w:r w:rsidRPr="000C61B2">
        <w:rPr>
          <w:i/>
          <w:sz w:val="20"/>
          <w:szCs w:val="20"/>
        </w:rPr>
        <w:t>m</w:t>
      </w:r>
      <w:r w:rsidRPr="000C61B2">
        <w:rPr>
          <w:i/>
          <w:sz w:val="20"/>
          <w:szCs w:val="20"/>
        </w:rPr>
        <w:t>bridge Journal of Economics</w:t>
      </w:r>
      <w:r w:rsidRPr="000C61B2">
        <w:rPr>
          <w:sz w:val="20"/>
          <w:szCs w:val="20"/>
        </w:rPr>
        <w:t xml:space="preserve"> 2:2, 233–51.</w:t>
      </w:r>
    </w:p>
    <w:p w:rsidR="00DE062D" w:rsidRPr="000C61B2" w:rsidRDefault="00DE062D" w:rsidP="00DE062D">
      <w:pPr>
        <w:autoSpaceDE w:val="0"/>
        <w:autoSpaceDN w:val="0"/>
        <w:adjustRightInd w:val="0"/>
        <w:jc w:val="both"/>
        <w:rPr>
          <w:rFonts w:ascii="Times New Roman" w:hAnsi="Times New Roman"/>
          <w:b w:val="0"/>
        </w:rPr>
      </w:pPr>
    </w:p>
    <w:p w:rsidR="00DE062D" w:rsidRPr="000C61B2" w:rsidRDefault="00DE062D" w:rsidP="00DE062D">
      <w:pPr>
        <w:autoSpaceDE w:val="0"/>
        <w:autoSpaceDN w:val="0"/>
        <w:adjustRightInd w:val="0"/>
        <w:jc w:val="both"/>
        <w:rPr>
          <w:rFonts w:ascii="Times New Roman" w:hAnsi="Times New Roman"/>
          <w:b w:val="0"/>
        </w:rPr>
      </w:pPr>
      <w:proofErr w:type="spellStart"/>
      <w:r w:rsidRPr="000C61B2">
        <w:rPr>
          <w:rFonts w:ascii="Times New Roman" w:hAnsi="Times New Roman"/>
          <w:b w:val="0"/>
        </w:rPr>
        <w:t>Smolinski</w:t>
      </w:r>
      <w:proofErr w:type="spellEnd"/>
      <w:r w:rsidRPr="000C61B2">
        <w:rPr>
          <w:rFonts w:ascii="Times New Roman" w:hAnsi="Times New Roman"/>
          <w:b w:val="0"/>
        </w:rPr>
        <w:t xml:space="preserve">, L. Karl Marx and mathematical economics, </w:t>
      </w:r>
      <w:r w:rsidRPr="000C61B2">
        <w:rPr>
          <w:rFonts w:ascii="Times New Roman" w:hAnsi="Times New Roman"/>
          <w:b w:val="0"/>
          <w:i/>
        </w:rPr>
        <w:t>Journal of political economy</w:t>
      </w:r>
      <w:r w:rsidRPr="000C61B2">
        <w:rPr>
          <w:rFonts w:ascii="Times New Roman" w:hAnsi="Times New Roman"/>
          <w:b w:val="0"/>
        </w:rPr>
        <w:t>, Sept-Oct. 1973, pp. 1189-1204</w:t>
      </w:r>
      <w:proofErr w:type="gramStart"/>
      <w:r w:rsidRPr="000C61B2">
        <w:rPr>
          <w:rFonts w:ascii="Times New Roman" w:hAnsi="Times New Roman"/>
          <w:b w:val="0"/>
        </w:rPr>
        <w:t>) .</w:t>
      </w:r>
      <w:proofErr w:type="gramEnd"/>
    </w:p>
    <w:p w:rsidR="00DE062D" w:rsidRPr="000C61B2" w:rsidRDefault="00DE062D" w:rsidP="00DE062D">
      <w:pPr>
        <w:tabs>
          <w:tab w:val="left" w:pos="-720"/>
        </w:tabs>
        <w:suppressAutoHyphens/>
        <w:rPr>
          <w:rFonts w:ascii="Times New Roman" w:hAnsi="Times New Roman"/>
          <w:b w:val="0"/>
        </w:rPr>
      </w:pPr>
    </w:p>
    <w:p w:rsidR="00DE062D" w:rsidRPr="000C61B2" w:rsidRDefault="00DE062D" w:rsidP="00DE062D">
      <w:pPr>
        <w:autoSpaceDE w:val="0"/>
        <w:autoSpaceDN w:val="0"/>
        <w:adjustRightInd w:val="0"/>
        <w:jc w:val="both"/>
        <w:rPr>
          <w:rFonts w:ascii="Times New Roman" w:hAnsi="Times New Roman"/>
          <w:b w:val="0"/>
          <w:lang w:val="nl-NL"/>
        </w:rPr>
      </w:pPr>
      <w:proofErr w:type="spellStart"/>
      <w:r w:rsidRPr="000C61B2">
        <w:rPr>
          <w:rFonts w:ascii="Times New Roman" w:hAnsi="Times New Roman"/>
          <w:b w:val="0"/>
        </w:rPr>
        <w:t>Struik</w:t>
      </w:r>
      <w:proofErr w:type="spellEnd"/>
      <w:r w:rsidRPr="000C61B2">
        <w:rPr>
          <w:rFonts w:ascii="Times New Roman" w:hAnsi="Times New Roman"/>
          <w:b w:val="0"/>
        </w:rPr>
        <w:t xml:space="preserve">, D.J. (1948), Marx and Mathematics, </w:t>
      </w:r>
      <w:r w:rsidRPr="000C61B2">
        <w:rPr>
          <w:rFonts w:ascii="Times New Roman" w:hAnsi="Times New Roman"/>
          <w:b w:val="0"/>
          <w:i/>
        </w:rPr>
        <w:t>Science and Society</w:t>
      </w:r>
      <w:r w:rsidRPr="000C61B2">
        <w:rPr>
          <w:rFonts w:ascii="Times New Roman" w:hAnsi="Times New Roman"/>
          <w:b w:val="0"/>
        </w:rPr>
        <w:t xml:space="preserve">, Vol. XII, No. 1, </w:t>
      </w:r>
      <w:proofErr w:type="gramStart"/>
      <w:r w:rsidRPr="000C61B2">
        <w:rPr>
          <w:rFonts w:ascii="Times New Roman" w:hAnsi="Times New Roman"/>
          <w:b w:val="0"/>
        </w:rPr>
        <w:t>Winter</w:t>
      </w:r>
      <w:proofErr w:type="gramEnd"/>
      <w:r w:rsidRPr="000C61B2">
        <w:rPr>
          <w:rFonts w:ascii="Times New Roman" w:hAnsi="Times New Roman"/>
          <w:b w:val="0"/>
        </w:rPr>
        <w:t>, pp. 181-196</w:t>
      </w:r>
    </w:p>
    <w:p w:rsidR="00DE062D" w:rsidRDefault="00DE062D" w:rsidP="00DE062D">
      <w:pPr>
        <w:pStyle w:val="Testonotaapidipagina"/>
        <w:jc w:val="both"/>
      </w:pPr>
    </w:p>
    <w:p w:rsidR="004376C8" w:rsidRDefault="004376C8" w:rsidP="00DE062D">
      <w:pPr>
        <w:pStyle w:val="Testonotaapidipagina"/>
        <w:jc w:val="both"/>
      </w:pPr>
    </w:p>
    <w:p w:rsidR="004376C8" w:rsidRPr="00EA0834" w:rsidRDefault="004376C8" w:rsidP="004376C8">
      <w:pPr>
        <w:jc w:val="both"/>
        <w:rPr>
          <w:rFonts w:ascii="Times New Roman" w:hAnsi="Times New Roman"/>
          <w:b w:val="0"/>
          <w:bCs/>
          <w:lang w:val="it-IT"/>
        </w:rPr>
      </w:pPr>
      <w:r w:rsidRPr="00F92DF1">
        <w:rPr>
          <w:rFonts w:ascii="Times New Roman" w:hAnsi="Times New Roman"/>
          <w:b w:val="0"/>
          <w:lang w:val="it-IT"/>
        </w:rPr>
        <w:t xml:space="preserve">Vi è un aspetto </w:t>
      </w:r>
      <w:r>
        <w:rPr>
          <w:rFonts w:ascii="Times New Roman" w:hAnsi="Times New Roman"/>
          <w:b w:val="0"/>
          <w:lang w:val="it-IT"/>
        </w:rPr>
        <w:t xml:space="preserve">del metodo di differenziazione </w:t>
      </w:r>
      <w:proofErr w:type="gramStart"/>
      <w:r>
        <w:rPr>
          <w:rFonts w:ascii="Times New Roman" w:hAnsi="Times New Roman"/>
          <w:b w:val="0"/>
          <w:lang w:val="it-IT"/>
        </w:rPr>
        <w:t>di</w:t>
      </w:r>
      <w:proofErr w:type="gramEnd"/>
      <w:r>
        <w:rPr>
          <w:rFonts w:ascii="Times New Roman" w:hAnsi="Times New Roman"/>
          <w:b w:val="0"/>
          <w:lang w:val="it-IT"/>
        </w:rPr>
        <w:t xml:space="preserve"> Marx che parrebbe non concordare con la nozione di dialettica presentata più sopra. Si è visto che per Marx </w:t>
      </w:r>
      <w:proofErr w:type="spellStart"/>
      <w:r>
        <w:rPr>
          <w:rFonts w:ascii="Times New Roman" w:hAnsi="Times New Roman"/>
          <w:b w:val="0"/>
          <w:lang w:val="it-IT"/>
        </w:rPr>
        <w:t>x</w:t>
      </w:r>
      <w:r w:rsidRPr="00F92DF1">
        <w:rPr>
          <w:rFonts w:ascii="Times New Roman" w:hAnsi="Times New Roman"/>
          <w:b w:val="0"/>
          <w:vertAlign w:val="subscript"/>
          <w:lang w:val="it-IT"/>
        </w:rPr>
        <w:t>o</w:t>
      </w:r>
      <w:proofErr w:type="spellEnd"/>
      <w:r>
        <w:rPr>
          <w:rFonts w:ascii="Times New Roman" w:hAnsi="Times New Roman"/>
          <w:b w:val="0"/>
          <w:lang w:val="it-IT"/>
        </w:rPr>
        <w:t xml:space="preserve"> diventa x</w:t>
      </w:r>
      <w:r w:rsidRPr="00F92DF1">
        <w:rPr>
          <w:rFonts w:ascii="Times New Roman" w:hAnsi="Times New Roman"/>
          <w:b w:val="0"/>
          <w:vertAlign w:val="subscript"/>
          <w:lang w:val="it-IT"/>
        </w:rPr>
        <w:t>1</w:t>
      </w:r>
      <w:r>
        <w:rPr>
          <w:rFonts w:ascii="Times New Roman" w:hAnsi="Times New Roman"/>
          <w:b w:val="0"/>
          <w:lang w:val="it-IT"/>
        </w:rPr>
        <w:t xml:space="preserve"> e poi ritorna a </w:t>
      </w:r>
      <w:proofErr w:type="spellStart"/>
      <w:r>
        <w:rPr>
          <w:rFonts w:ascii="Times New Roman" w:hAnsi="Times New Roman"/>
          <w:b w:val="0"/>
          <w:lang w:val="it-IT"/>
        </w:rPr>
        <w:t>x</w:t>
      </w:r>
      <w:r w:rsidRPr="00F92DF1">
        <w:rPr>
          <w:rFonts w:ascii="Times New Roman" w:hAnsi="Times New Roman"/>
          <w:b w:val="0"/>
          <w:vertAlign w:val="subscript"/>
          <w:lang w:val="it-IT"/>
        </w:rPr>
        <w:t>o</w:t>
      </w:r>
      <w:proofErr w:type="spellEnd"/>
      <w:r>
        <w:rPr>
          <w:rFonts w:ascii="Times New Roman" w:hAnsi="Times New Roman"/>
          <w:b w:val="0"/>
          <w:lang w:val="it-IT"/>
        </w:rPr>
        <w:t xml:space="preserve">. </w:t>
      </w:r>
      <w:proofErr w:type="gramStart"/>
      <w:r>
        <w:rPr>
          <w:rFonts w:ascii="Times New Roman" w:hAnsi="Times New Roman"/>
          <w:b w:val="0"/>
          <w:lang w:val="it-IT"/>
        </w:rPr>
        <w:t>s</w:t>
      </w:r>
      <w:proofErr w:type="gramEnd"/>
      <w:r>
        <w:rPr>
          <w:rFonts w:ascii="Times New Roman" w:hAnsi="Times New Roman"/>
          <w:b w:val="0"/>
          <w:lang w:val="it-IT"/>
        </w:rPr>
        <w:t xml:space="preserve">embrerebbe che una quantità ritorna alla sua dimensione iniziale cosicché la differenza è zero. </w:t>
      </w:r>
      <w:proofErr w:type="gramStart"/>
      <w:r>
        <w:rPr>
          <w:rFonts w:ascii="Times New Roman" w:hAnsi="Times New Roman"/>
          <w:b w:val="0"/>
          <w:lang w:val="it-IT"/>
        </w:rPr>
        <w:t>Ma</w:t>
      </w:r>
      <w:proofErr w:type="gramEnd"/>
      <w:r>
        <w:rPr>
          <w:rFonts w:ascii="Times New Roman" w:hAnsi="Times New Roman"/>
          <w:b w:val="0"/>
          <w:lang w:val="it-IT"/>
        </w:rPr>
        <w:t xml:space="preserve"> perché mai un tasso istantaneo di cambiamento dovrebbe essere derivato da un movimento che aumenta una certa quantità di </w:t>
      </w:r>
      <w:proofErr w:type="spellStart"/>
      <w:r>
        <w:rPr>
          <w:rFonts w:ascii="Times New Roman" w:hAnsi="Times New Roman"/>
          <w:b w:val="0"/>
          <w:lang w:val="it-IT"/>
        </w:rPr>
        <w:t>us</w:t>
      </w:r>
      <w:proofErr w:type="spellEnd"/>
      <w:r>
        <w:rPr>
          <w:rFonts w:ascii="Times New Roman" w:hAnsi="Times New Roman"/>
          <w:b w:val="0"/>
          <w:lang w:val="it-IT"/>
        </w:rPr>
        <w:t xml:space="preserve"> certo ammontare e che poi riduce quella quantità incrementata alla sua dimensione iniziale?  Questo </w:t>
      </w:r>
      <w:r>
        <w:rPr>
          <w:rFonts w:ascii="Times New Roman" w:hAnsi="Times New Roman"/>
          <w:b w:val="0"/>
          <w:lang w:val="it-IT"/>
        </w:rPr>
        <w:lastRenderedPageBreak/>
        <w:t xml:space="preserve">metodo non corrisponde a nessun processo reale mentre una delle caratteristiche di Marx è che egli analizza processi reali. Secondo, se un numero è incrementato di una certa quantità e poi ritorna </w:t>
      </w:r>
      <w:r w:rsidRPr="008806C7">
        <w:rPr>
          <w:rFonts w:ascii="Times New Roman" w:hAnsi="Times New Roman"/>
          <w:b w:val="0"/>
          <w:i/>
          <w:lang w:val="it-IT"/>
        </w:rPr>
        <w:t>immediatamente</w:t>
      </w:r>
      <w:r>
        <w:rPr>
          <w:rFonts w:ascii="Times New Roman" w:hAnsi="Times New Roman"/>
          <w:b w:val="0"/>
          <w:lang w:val="it-IT"/>
        </w:rPr>
        <w:t xml:space="preserve"> alla sua dimensione iniziale, vi è stato un cambiamento o no? Una quantità è cambiata e allo stesso tempo non è cambiata. La stessa accusa che Marx muove agli </w:t>
      </w:r>
      <w:proofErr w:type="gramStart"/>
      <w:r>
        <w:rPr>
          <w:rFonts w:ascii="Times New Roman" w:hAnsi="Times New Roman"/>
          <w:b w:val="0"/>
          <w:lang w:val="it-IT"/>
        </w:rPr>
        <w:t>infinitesimi di</w:t>
      </w:r>
      <w:proofErr w:type="gramEnd"/>
      <w:r>
        <w:rPr>
          <w:rFonts w:ascii="Times New Roman" w:hAnsi="Times New Roman"/>
          <w:b w:val="0"/>
          <w:lang w:val="it-IT"/>
        </w:rPr>
        <w:t xml:space="preserve"> essere “mistici” o “chimere” perché essi non sono né numeri reali né zero sembrerebbe essere valida anche per la nozione di Marx di numeri che cambiano e allo stesso tempo non cambiano. </w:t>
      </w:r>
      <w:proofErr w:type="gramStart"/>
      <w:r>
        <w:rPr>
          <w:rFonts w:ascii="Times New Roman" w:hAnsi="Times New Roman"/>
          <w:b w:val="0"/>
          <w:lang w:val="it-IT"/>
        </w:rPr>
        <w:t>Ma</w:t>
      </w:r>
      <w:proofErr w:type="gramEnd"/>
      <w:r>
        <w:rPr>
          <w:rFonts w:ascii="Times New Roman" w:hAnsi="Times New Roman"/>
          <w:b w:val="0"/>
          <w:lang w:val="it-IT"/>
        </w:rPr>
        <w:t xml:space="preserve"> si può argomentare che questo non è il caso. Le citazioni più sopra indicano che per Marx x</w:t>
      </w:r>
      <w:r w:rsidRPr="008806C7">
        <w:rPr>
          <w:rFonts w:ascii="Times New Roman" w:hAnsi="Times New Roman"/>
          <w:b w:val="0"/>
          <w:vertAlign w:val="subscript"/>
          <w:lang w:val="it-IT"/>
        </w:rPr>
        <w:t xml:space="preserve">1 </w:t>
      </w:r>
      <w:r>
        <w:rPr>
          <w:rFonts w:ascii="Times New Roman" w:hAnsi="Times New Roman"/>
          <w:b w:val="0"/>
          <w:lang w:val="it-IT"/>
        </w:rPr>
        <w:t xml:space="preserve">non diventa di novo </w:t>
      </w:r>
      <w:proofErr w:type="spellStart"/>
      <w:r>
        <w:rPr>
          <w:rFonts w:ascii="Times New Roman" w:hAnsi="Times New Roman"/>
          <w:b w:val="0"/>
          <w:lang w:val="it-IT"/>
        </w:rPr>
        <w:t>x</w:t>
      </w:r>
      <w:r w:rsidRPr="008806C7">
        <w:rPr>
          <w:rFonts w:ascii="Times New Roman" w:hAnsi="Times New Roman"/>
          <w:b w:val="0"/>
          <w:vertAlign w:val="subscript"/>
          <w:lang w:val="it-IT"/>
        </w:rPr>
        <w:t>o</w:t>
      </w:r>
      <w:proofErr w:type="spellEnd"/>
      <w:r>
        <w:rPr>
          <w:rFonts w:ascii="Times New Roman" w:hAnsi="Times New Roman"/>
          <w:b w:val="0"/>
          <w:lang w:val="it-IT"/>
        </w:rPr>
        <w:t xml:space="preserve"> ma è “ridotto al suo valore limite minimo”. Su questa base, x1 è un numero reale e il metodo di Marx è solo un modo indiretto che esprime la moderna nozione di limite. La differenza x1-x0 non è letteralmente zero ma un numero che può essere ridotto a piacimento. </w:t>
      </w:r>
      <w:proofErr w:type="gramStart"/>
      <w:r>
        <w:rPr>
          <w:rFonts w:ascii="Times New Roman" w:hAnsi="Times New Roman"/>
          <w:b w:val="0"/>
          <w:lang w:val="it-IT"/>
        </w:rPr>
        <w:t>Ad</w:t>
      </w:r>
      <w:proofErr w:type="gramEnd"/>
      <w:r>
        <w:rPr>
          <w:rFonts w:ascii="Times New Roman" w:hAnsi="Times New Roman"/>
          <w:b w:val="0"/>
          <w:lang w:val="it-IT"/>
        </w:rPr>
        <w:t xml:space="preserve"> un certo punto può essere così piccolo che può essere considerato insignificante, praticamente zero. Questa interpretazione, se corretta, farebbe di Marx un precursore del calcolo moderno. Ma, a parte ciò, il metodo di differenziazione di Marx rivela i presupposti dialettici della sua visione della realtà, cioè (1) un cambiamento in x determina un cambiamento in y (x è </w:t>
      </w:r>
      <w:proofErr w:type="gramStart"/>
      <w:r>
        <w:rPr>
          <w:rFonts w:ascii="Times New Roman" w:hAnsi="Times New Roman"/>
          <w:b w:val="0"/>
          <w:lang w:val="it-IT"/>
        </w:rPr>
        <w:t>determinante</w:t>
      </w:r>
      <w:proofErr w:type="gramEnd"/>
      <w:r>
        <w:rPr>
          <w:rFonts w:ascii="Times New Roman" w:hAnsi="Times New Roman"/>
          <w:b w:val="0"/>
          <w:lang w:val="it-IT"/>
        </w:rPr>
        <w:t xml:space="preserve"> e y è determinato) (2) l’incremento da x a </w:t>
      </w:r>
      <w:proofErr w:type="spellStart"/>
      <w:r>
        <w:rPr>
          <w:rFonts w:ascii="Times New Roman" w:hAnsi="Times New Roman"/>
          <w:b w:val="0"/>
          <w:lang w:val="it-IT"/>
        </w:rPr>
        <w:t>x+dx</w:t>
      </w:r>
      <w:proofErr w:type="spellEnd"/>
      <w:r>
        <w:rPr>
          <w:rFonts w:ascii="Times New Roman" w:hAnsi="Times New Roman"/>
          <w:b w:val="0"/>
          <w:lang w:val="it-IT"/>
        </w:rPr>
        <w:t xml:space="preserve"> è un concetto che corrisponde ad un processo temporale e reale, ad un movimento che ha la sua origine all’interno di x  piuttosto che al suo esterno (per aggiunta) e (3) il tasso di cambio è la realizzazione di una delle possibilità inerenti in x e y se sono correlate da una certa funzione (per esempio </w:t>
      </w:r>
      <w:r w:rsidRPr="00EA0834">
        <w:rPr>
          <w:rFonts w:ascii="Times New Roman" w:hAnsi="Times New Roman"/>
          <w:b w:val="0"/>
          <w:bCs/>
          <w:lang w:val="it-IT"/>
        </w:rPr>
        <w:t xml:space="preserve"> y</w:t>
      </w:r>
      <w:r w:rsidRPr="00EA0834">
        <w:rPr>
          <w:rFonts w:ascii="Times New Roman" w:hAnsi="Times New Roman"/>
          <w:b w:val="0"/>
          <w:bCs/>
          <w:vertAlign w:val="subscript"/>
          <w:lang w:val="it-IT"/>
        </w:rPr>
        <w:t>1</w:t>
      </w:r>
      <w:r w:rsidRPr="00EA0834">
        <w:rPr>
          <w:rFonts w:ascii="Times New Roman" w:hAnsi="Times New Roman"/>
          <w:b w:val="0"/>
          <w:bCs/>
          <w:lang w:val="it-IT"/>
        </w:rPr>
        <w:t xml:space="preserve"> = x</w:t>
      </w:r>
      <w:r w:rsidRPr="00EA0834">
        <w:rPr>
          <w:rFonts w:ascii="Times New Roman" w:hAnsi="Times New Roman"/>
          <w:b w:val="0"/>
          <w:bCs/>
          <w:vertAlign w:val="subscript"/>
          <w:lang w:val="it-IT"/>
        </w:rPr>
        <w:t>1</w:t>
      </w:r>
      <w:r w:rsidRPr="00EA0834">
        <w:rPr>
          <w:rFonts w:ascii="Times New Roman" w:hAnsi="Times New Roman"/>
          <w:b w:val="0"/>
          <w:bCs/>
          <w:vertAlign w:val="superscript"/>
          <w:lang w:val="it-IT"/>
        </w:rPr>
        <w:t>3</w:t>
      </w:r>
      <w:r w:rsidRPr="00EA0834">
        <w:rPr>
          <w:rFonts w:ascii="Times New Roman" w:hAnsi="Times New Roman"/>
          <w:b w:val="0"/>
          <w:bCs/>
          <w:lang w:val="it-IT"/>
        </w:rPr>
        <w:t xml:space="preserve">). </w:t>
      </w:r>
    </w:p>
    <w:p w:rsidR="004376C8" w:rsidRPr="004376C8" w:rsidRDefault="004376C8" w:rsidP="00DE062D">
      <w:pPr>
        <w:pStyle w:val="Testonotaapidipagina"/>
        <w:jc w:val="both"/>
        <w:rPr>
          <w:lang w:val="it-IT"/>
        </w:rPr>
      </w:pPr>
    </w:p>
    <w:p w:rsidR="004376C8" w:rsidRPr="004376C8" w:rsidRDefault="004376C8" w:rsidP="00DE062D">
      <w:pPr>
        <w:pStyle w:val="Testonotaapidipagina"/>
        <w:jc w:val="both"/>
        <w:rPr>
          <w:lang w:val="it-IT"/>
        </w:rPr>
      </w:pPr>
    </w:p>
    <w:sectPr w:rsidR="004376C8" w:rsidRPr="004376C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4F" w:rsidRDefault="00FB504F" w:rsidP="00FE63AF">
      <w:r>
        <w:separator/>
      </w:r>
    </w:p>
  </w:endnote>
  <w:endnote w:type="continuationSeparator" w:id="0">
    <w:p w:rsidR="00FB504F" w:rsidRDefault="00FB504F" w:rsidP="00FE6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4F" w:rsidRDefault="00FB504F" w:rsidP="00FE63AF">
      <w:r>
        <w:separator/>
      </w:r>
    </w:p>
  </w:footnote>
  <w:footnote w:type="continuationSeparator" w:id="0">
    <w:p w:rsidR="00FB504F" w:rsidRDefault="00FB504F" w:rsidP="00FE63AF">
      <w:r>
        <w:continuationSeparator/>
      </w:r>
    </w:p>
  </w:footnote>
  <w:footnote w:id="1">
    <w:p w:rsidR="00A81C90" w:rsidRPr="002B0A1D" w:rsidRDefault="00A81C90">
      <w:pPr>
        <w:pStyle w:val="Testonotaapidipagina"/>
        <w:rPr>
          <w:rFonts w:ascii="Times New Roman" w:hAnsi="Times New Roman"/>
          <w:b w:val="0"/>
          <w:lang w:val="it-IT"/>
        </w:rPr>
      </w:pPr>
      <w:r w:rsidRPr="002B0A1D">
        <w:rPr>
          <w:rStyle w:val="Rimandonotaapidipagina"/>
          <w:rFonts w:ascii="Times New Roman" w:hAnsi="Times New Roman"/>
        </w:rPr>
        <w:footnoteRef/>
      </w:r>
      <w:r w:rsidRPr="002B0A1D">
        <w:rPr>
          <w:rFonts w:ascii="Times New Roman" w:hAnsi="Times New Roman"/>
          <w:lang w:val="it-IT"/>
        </w:rPr>
        <w:t xml:space="preserve"> </w:t>
      </w:r>
      <w:proofErr w:type="gramStart"/>
      <w:r w:rsidRPr="002B0A1D">
        <w:rPr>
          <w:rFonts w:ascii="Times New Roman" w:hAnsi="Times New Roman"/>
          <w:b w:val="0"/>
          <w:lang w:val="it-IT"/>
        </w:rPr>
        <w:t>Questo</w:t>
      </w:r>
      <w:proofErr w:type="gramEnd"/>
      <w:r w:rsidRPr="002B0A1D">
        <w:rPr>
          <w:rFonts w:ascii="Times New Roman" w:hAnsi="Times New Roman"/>
          <w:b w:val="0"/>
          <w:lang w:val="it-IT"/>
        </w:rPr>
        <w:t xml:space="preserve"> articolo è una versione più corta di Carchedi, </w:t>
      </w:r>
      <w:r>
        <w:rPr>
          <w:rFonts w:ascii="Times New Roman" w:hAnsi="Times New Roman"/>
          <w:b w:val="0"/>
          <w:lang w:val="it-IT"/>
        </w:rPr>
        <w:t xml:space="preserve">prossima pubblicazione, parte II, sezione 4. Ringrazio </w:t>
      </w:r>
      <w:proofErr w:type="spellStart"/>
      <w:r>
        <w:rPr>
          <w:rFonts w:ascii="Times New Roman" w:hAnsi="Times New Roman"/>
          <w:b w:val="0"/>
          <w:lang w:val="it-IT"/>
        </w:rPr>
        <w:t>Hans</w:t>
      </w:r>
      <w:proofErr w:type="spellEnd"/>
      <w:r>
        <w:rPr>
          <w:rFonts w:ascii="Times New Roman" w:hAnsi="Times New Roman"/>
          <w:b w:val="0"/>
          <w:lang w:val="it-IT"/>
        </w:rPr>
        <w:t xml:space="preserve"> </w:t>
      </w:r>
      <w:proofErr w:type="spellStart"/>
      <w:r>
        <w:rPr>
          <w:rFonts w:ascii="Times New Roman" w:hAnsi="Times New Roman"/>
          <w:b w:val="0"/>
          <w:lang w:val="it-IT"/>
        </w:rPr>
        <w:t>van</w:t>
      </w:r>
      <w:proofErr w:type="spellEnd"/>
      <w:r>
        <w:rPr>
          <w:rFonts w:ascii="Times New Roman" w:hAnsi="Times New Roman"/>
          <w:b w:val="0"/>
          <w:lang w:val="it-IT"/>
        </w:rPr>
        <w:t xml:space="preserve"> </w:t>
      </w:r>
      <w:proofErr w:type="spellStart"/>
      <w:r>
        <w:rPr>
          <w:rFonts w:ascii="Times New Roman" w:hAnsi="Times New Roman"/>
          <w:b w:val="0"/>
          <w:lang w:val="it-IT"/>
        </w:rPr>
        <w:t>den</w:t>
      </w:r>
      <w:proofErr w:type="spellEnd"/>
      <w:r>
        <w:rPr>
          <w:rFonts w:ascii="Times New Roman" w:hAnsi="Times New Roman"/>
          <w:b w:val="0"/>
          <w:lang w:val="it-IT"/>
        </w:rPr>
        <w:t xml:space="preserve"> </w:t>
      </w:r>
      <w:proofErr w:type="spellStart"/>
      <w:r>
        <w:rPr>
          <w:rFonts w:ascii="Times New Roman" w:hAnsi="Times New Roman"/>
          <w:b w:val="0"/>
          <w:lang w:val="it-IT"/>
        </w:rPr>
        <w:t>Bergh</w:t>
      </w:r>
      <w:proofErr w:type="spellEnd"/>
      <w:r>
        <w:rPr>
          <w:rFonts w:ascii="Times New Roman" w:hAnsi="Times New Roman"/>
          <w:b w:val="0"/>
          <w:lang w:val="it-IT"/>
        </w:rPr>
        <w:t xml:space="preserve">, professore di matematica presso l’Università di </w:t>
      </w:r>
      <w:proofErr w:type="spellStart"/>
      <w:r>
        <w:rPr>
          <w:rFonts w:ascii="Times New Roman" w:hAnsi="Times New Roman"/>
          <w:b w:val="0"/>
          <w:lang w:val="it-IT"/>
        </w:rPr>
        <w:t>Wageningen</w:t>
      </w:r>
      <w:proofErr w:type="spellEnd"/>
      <w:r>
        <w:rPr>
          <w:rFonts w:ascii="Times New Roman" w:hAnsi="Times New Roman"/>
          <w:b w:val="0"/>
          <w:lang w:val="it-IT"/>
        </w:rPr>
        <w:t xml:space="preserve"> per i suoi utili commenti. I rimanenti errori sono solo miei.</w:t>
      </w:r>
    </w:p>
    <w:p w:rsidR="00A81C90" w:rsidRPr="002B0A1D" w:rsidRDefault="00A81C90">
      <w:pPr>
        <w:pStyle w:val="Testonotaapidipagina"/>
        <w:rPr>
          <w:rFonts w:ascii="Times New Roman" w:hAnsi="Times New Roman"/>
          <w:b w:val="0"/>
          <w:lang w:val="it-IT"/>
        </w:rPr>
      </w:pPr>
    </w:p>
  </w:footnote>
  <w:footnote w:id="2">
    <w:p w:rsidR="00A81C90" w:rsidRPr="00105F7A" w:rsidRDefault="00A81C90" w:rsidP="00105F7A">
      <w:pPr>
        <w:pStyle w:val="Testonotaapidipagina"/>
        <w:rPr>
          <w:rFonts w:ascii="Times New Roman" w:hAnsi="Times New Roman"/>
          <w:b w:val="0"/>
        </w:rPr>
      </w:pPr>
      <w:r w:rsidRPr="002673EE">
        <w:rPr>
          <w:rStyle w:val="Rimandonotaapidipagina"/>
        </w:rPr>
        <w:footnoteRef/>
      </w:r>
      <w:r>
        <w:t xml:space="preserve"> </w:t>
      </w:r>
      <w:r w:rsidRPr="00105F7A">
        <w:rPr>
          <w:rFonts w:ascii="Times New Roman" w:hAnsi="Times New Roman"/>
          <w:b w:val="0"/>
        </w:rPr>
        <w:t xml:space="preserve">For the transformation debate, see Ernst, 1982, Carchedi, 1984 and Freeman and Carchedi, 1996 where the relevant bibliography can be found. For a review of the debate up to the present and for an updated bibliography, see </w:t>
      </w:r>
      <w:proofErr w:type="spellStart"/>
      <w:r w:rsidRPr="00105F7A">
        <w:rPr>
          <w:rFonts w:ascii="Times New Roman" w:hAnsi="Times New Roman"/>
          <w:b w:val="0"/>
        </w:rPr>
        <w:t>Kliman</w:t>
      </w:r>
      <w:proofErr w:type="spellEnd"/>
      <w:r w:rsidRPr="00105F7A">
        <w:rPr>
          <w:rFonts w:ascii="Times New Roman" w:hAnsi="Times New Roman"/>
          <w:b w:val="0"/>
        </w:rPr>
        <w:t xml:space="preserve">, 2007. For the rate of profit debate see </w:t>
      </w:r>
      <w:proofErr w:type="spellStart"/>
      <w:r w:rsidRPr="00105F7A">
        <w:rPr>
          <w:rFonts w:ascii="Times New Roman" w:hAnsi="Times New Roman"/>
          <w:b w:val="0"/>
        </w:rPr>
        <w:t>Alberro</w:t>
      </w:r>
      <w:proofErr w:type="spellEnd"/>
      <w:r w:rsidRPr="00105F7A">
        <w:rPr>
          <w:rFonts w:ascii="Times New Roman" w:hAnsi="Times New Roman"/>
          <w:b w:val="0"/>
        </w:rPr>
        <w:t xml:space="preserve"> and </w:t>
      </w:r>
      <w:proofErr w:type="spellStart"/>
      <w:r w:rsidRPr="00105F7A">
        <w:rPr>
          <w:rFonts w:ascii="Times New Roman" w:hAnsi="Times New Roman"/>
          <w:b w:val="0"/>
        </w:rPr>
        <w:t>Persky</w:t>
      </w:r>
      <w:proofErr w:type="spellEnd"/>
      <w:r w:rsidRPr="00105F7A">
        <w:rPr>
          <w:rFonts w:ascii="Times New Roman" w:hAnsi="Times New Roman"/>
          <w:b w:val="0"/>
        </w:rPr>
        <w:t xml:space="preserve"> (1981); </w:t>
      </w:r>
      <w:proofErr w:type="spellStart"/>
      <w:r w:rsidRPr="00105F7A">
        <w:rPr>
          <w:rFonts w:ascii="Times New Roman" w:hAnsi="Times New Roman"/>
          <w:b w:val="0"/>
        </w:rPr>
        <w:t>Cullenberg</w:t>
      </w:r>
      <w:proofErr w:type="spellEnd"/>
      <w:r w:rsidRPr="00105F7A">
        <w:rPr>
          <w:rFonts w:ascii="Times New Roman" w:hAnsi="Times New Roman"/>
          <w:b w:val="0"/>
        </w:rPr>
        <w:t xml:space="preserve"> (1994); Fine and Harris (1976);  Foley (1986); </w:t>
      </w:r>
      <w:r w:rsidRPr="00105F7A">
        <w:rPr>
          <w:rFonts w:ascii="Times New Roman" w:hAnsi="Times New Roman"/>
          <w:b w:val="0"/>
          <w:bCs/>
          <w:iCs/>
          <w:szCs w:val="18"/>
        </w:rPr>
        <w:t xml:space="preserve">Foley (1999); Foley (2000); Freeman (1999); </w:t>
      </w:r>
      <w:proofErr w:type="spellStart"/>
      <w:r w:rsidRPr="00105F7A">
        <w:rPr>
          <w:rFonts w:ascii="Times New Roman" w:hAnsi="Times New Roman"/>
          <w:b w:val="0"/>
          <w:bCs/>
        </w:rPr>
        <w:t>Kliman</w:t>
      </w:r>
      <w:proofErr w:type="spellEnd"/>
      <w:r w:rsidRPr="00105F7A">
        <w:rPr>
          <w:rFonts w:ascii="Times New Roman" w:hAnsi="Times New Roman"/>
          <w:b w:val="0"/>
          <w:bCs/>
        </w:rPr>
        <w:t xml:space="preserve"> (1996); </w:t>
      </w:r>
      <w:r w:rsidRPr="00105F7A">
        <w:rPr>
          <w:rFonts w:ascii="Times New Roman" w:hAnsi="Times New Roman"/>
          <w:b w:val="0"/>
        </w:rPr>
        <w:t xml:space="preserve"> </w:t>
      </w:r>
      <w:proofErr w:type="spellStart"/>
      <w:r w:rsidRPr="00105F7A">
        <w:rPr>
          <w:rFonts w:ascii="Times New Roman" w:hAnsi="Times New Roman"/>
          <w:b w:val="0"/>
          <w:bCs/>
          <w:iCs/>
          <w:szCs w:val="18"/>
        </w:rPr>
        <w:t>Kliman</w:t>
      </w:r>
      <w:proofErr w:type="spellEnd"/>
      <w:r w:rsidRPr="00105F7A">
        <w:rPr>
          <w:rFonts w:ascii="Times New Roman" w:hAnsi="Times New Roman"/>
          <w:b w:val="0"/>
          <w:bCs/>
          <w:iCs/>
          <w:szCs w:val="18"/>
        </w:rPr>
        <w:t xml:space="preserve"> (1999); </w:t>
      </w:r>
      <w:proofErr w:type="spellStart"/>
      <w:r w:rsidRPr="00105F7A">
        <w:rPr>
          <w:rFonts w:ascii="Times New Roman" w:hAnsi="Times New Roman"/>
          <w:b w:val="0"/>
          <w:bCs/>
          <w:iCs/>
          <w:szCs w:val="18"/>
        </w:rPr>
        <w:t>Kliman</w:t>
      </w:r>
      <w:proofErr w:type="spellEnd"/>
      <w:r w:rsidRPr="00105F7A">
        <w:rPr>
          <w:rFonts w:ascii="Times New Roman" w:hAnsi="Times New Roman"/>
          <w:b w:val="0"/>
          <w:bCs/>
          <w:iCs/>
          <w:szCs w:val="18"/>
        </w:rPr>
        <w:t xml:space="preserve"> (2007); </w:t>
      </w:r>
      <w:proofErr w:type="spellStart"/>
      <w:r w:rsidRPr="00105F7A">
        <w:rPr>
          <w:rFonts w:ascii="Times New Roman" w:hAnsi="Times New Roman"/>
          <w:b w:val="0"/>
          <w:bCs/>
          <w:iCs/>
          <w:szCs w:val="18"/>
        </w:rPr>
        <w:t>Kliman</w:t>
      </w:r>
      <w:proofErr w:type="spellEnd"/>
      <w:r w:rsidRPr="00105F7A">
        <w:rPr>
          <w:rFonts w:ascii="Times New Roman" w:hAnsi="Times New Roman"/>
          <w:b w:val="0"/>
          <w:bCs/>
          <w:iCs/>
          <w:szCs w:val="18"/>
        </w:rPr>
        <w:t xml:space="preserve"> and Freeman (2000); </w:t>
      </w:r>
      <w:proofErr w:type="spellStart"/>
      <w:r w:rsidRPr="00105F7A">
        <w:rPr>
          <w:rFonts w:ascii="Times New Roman" w:hAnsi="Times New Roman"/>
          <w:b w:val="0"/>
        </w:rPr>
        <w:t>Laibman</w:t>
      </w:r>
      <w:proofErr w:type="spellEnd"/>
      <w:r w:rsidRPr="00105F7A">
        <w:rPr>
          <w:rFonts w:ascii="Times New Roman" w:hAnsi="Times New Roman"/>
          <w:b w:val="0"/>
        </w:rPr>
        <w:t xml:space="preserve">, (1982); </w:t>
      </w:r>
      <w:proofErr w:type="spellStart"/>
      <w:r w:rsidRPr="00105F7A">
        <w:rPr>
          <w:rFonts w:ascii="Times New Roman" w:hAnsi="Times New Roman"/>
          <w:b w:val="0"/>
          <w:bCs/>
          <w:iCs/>
          <w:szCs w:val="18"/>
        </w:rPr>
        <w:t>Laibman</w:t>
      </w:r>
      <w:proofErr w:type="spellEnd"/>
      <w:r w:rsidRPr="00105F7A">
        <w:rPr>
          <w:rFonts w:ascii="Times New Roman" w:hAnsi="Times New Roman"/>
          <w:b w:val="0"/>
          <w:bCs/>
          <w:iCs/>
          <w:szCs w:val="18"/>
        </w:rPr>
        <w:t xml:space="preserve"> (1999); </w:t>
      </w:r>
      <w:proofErr w:type="spellStart"/>
      <w:r w:rsidRPr="00105F7A">
        <w:rPr>
          <w:rFonts w:ascii="Times New Roman" w:hAnsi="Times New Roman"/>
          <w:b w:val="0"/>
          <w:bCs/>
          <w:iCs/>
          <w:szCs w:val="18"/>
        </w:rPr>
        <w:t>Laibman</w:t>
      </w:r>
      <w:proofErr w:type="spellEnd"/>
      <w:r w:rsidRPr="00105F7A">
        <w:rPr>
          <w:rFonts w:ascii="Times New Roman" w:hAnsi="Times New Roman"/>
          <w:b w:val="0"/>
          <w:bCs/>
          <w:iCs/>
          <w:szCs w:val="18"/>
        </w:rPr>
        <w:t xml:space="preserve"> (</w:t>
      </w:r>
      <w:r w:rsidRPr="00105F7A">
        <w:rPr>
          <w:rFonts w:ascii="Times New Roman" w:hAnsi="Times New Roman"/>
          <w:b w:val="0"/>
          <w:bCs/>
        </w:rPr>
        <w:t>1999a)</w:t>
      </w:r>
      <w:r w:rsidRPr="00105F7A">
        <w:rPr>
          <w:rFonts w:ascii="Times New Roman" w:hAnsi="Times New Roman"/>
          <w:b w:val="0"/>
          <w:bCs/>
          <w:iCs/>
          <w:szCs w:val="18"/>
        </w:rPr>
        <w:t xml:space="preserve">; </w:t>
      </w:r>
      <w:proofErr w:type="spellStart"/>
      <w:r w:rsidRPr="00105F7A">
        <w:rPr>
          <w:rFonts w:ascii="Times New Roman" w:hAnsi="Times New Roman"/>
          <w:b w:val="0"/>
          <w:bCs/>
          <w:iCs/>
          <w:szCs w:val="18"/>
        </w:rPr>
        <w:t>Laibman</w:t>
      </w:r>
      <w:proofErr w:type="spellEnd"/>
      <w:r w:rsidRPr="00105F7A">
        <w:rPr>
          <w:rFonts w:ascii="Times New Roman" w:hAnsi="Times New Roman"/>
          <w:b w:val="0"/>
          <w:bCs/>
          <w:iCs/>
          <w:szCs w:val="18"/>
        </w:rPr>
        <w:t xml:space="preserve"> (2000); </w:t>
      </w:r>
      <w:proofErr w:type="spellStart"/>
      <w:r w:rsidRPr="00105F7A">
        <w:rPr>
          <w:rFonts w:ascii="Times New Roman" w:hAnsi="Times New Roman"/>
          <w:b w:val="0"/>
          <w:bCs/>
          <w:iCs/>
          <w:szCs w:val="18"/>
        </w:rPr>
        <w:t>Laibman</w:t>
      </w:r>
      <w:proofErr w:type="spellEnd"/>
      <w:r w:rsidRPr="00105F7A">
        <w:rPr>
          <w:rFonts w:ascii="Times New Roman" w:hAnsi="Times New Roman"/>
          <w:b w:val="0"/>
          <w:bCs/>
          <w:iCs/>
          <w:szCs w:val="18"/>
        </w:rPr>
        <w:t xml:space="preserve"> (2000a); </w:t>
      </w:r>
      <w:proofErr w:type="spellStart"/>
      <w:r w:rsidRPr="00105F7A">
        <w:rPr>
          <w:rFonts w:ascii="Times New Roman" w:hAnsi="Times New Roman"/>
          <w:b w:val="0"/>
        </w:rPr>
        <w:t>Reuten</w:t>
      </w:r>
      <w:proofErr w:type="spellEnd"/>
      <w:r w:rsidRPr="00105F7A">
        <w:rPr>
          <w:rFonts w:ascii="Times New Roman" w:hAnsi="Times New Roman"/>
          <w:b w:val="0"/>
        </w:rPr>
        <w:t xml:space="preserve"> (2004); </w:t>
      </w:r>
      <w:proofErr w:type="spellStart"/>
      <w:r w:rsidRPr="00105F7A">
        <w:rPr>
          <w:rFonts w:ascii="Times New Roman" w:hAnsi="Times New Roman"/>
          <w:b w:val="0"/>
        </w:rPr>
        <w:t>Shaikh</w:t>
      </w:r>
      <w:proofErr w:type="spellEnd"/>
      <w:r w:rsidRPr="00105F7A">
        <w:rPr>
          <w:rFonts w:ascii="Times New Roman" w:hAnsi="Times New Roman"/>
          <w:b w:val="0"/>
        </w:rPr>
        <w:t xml:space="preserve"> (1978).</w:t>
      </w:r>
    </w:p>
    <w:p w:rsidR="00A81C90" w:rsidRPr="00105F7A" w:rsidRDefault="00A81C90" w:rsidP="00105F7A">
      <w:pPr>
        <w:pStyle w:val="Testonotaapidipagina"/>
        <w:rPr>
          <w:rFonts w:ascii="Times New Roman" w:hAnsi="Times New Roman"/>
          <w:b w:val="0"/>
          <w:sz w:val="24"/>
          <w:szCs w:val="24"/>
        </w:rPr>
      </w:pPr>
    </w:p>
  </w:footnote>
  <w:footnote w:id="3">
    <w:p w:rsidR="00A81C90" w:rsidRPr="0017059A" w:rsidRDefault="00A81C90" w:rsidP="0017059A">
      <w:pPr>
        <w:pStyle w:val="Testonotaapidipagina"/>
        <w:rPr>
          <w:rFonts w:ascii="Times New Roman" w:hAnsi="Times New Roman"/>
          <w:b w:val="0"/>
          <w:lang w:val="it-IT"/>
        </w:rPr>
      </w:pPr>
      <w:r>
        <w:rPr>
          <w:rStyle w:val="Rimandonotaapidipagina"/>
        </w:rPr>
        <w:footnoteRef/>
      </w:r>
      <w:r w:rsidRPr="0017059A">
        <w:rPr>
          <w:lang w:val="it-IT"/>
        </w:rPr>
        <w:t xml:space="preserve"> </w:t>
      </w:r>
      <w:r w:rsidRPr="0017059A">
        <w:rPr>
          <w:rFonts w:ascii="Times New Roman" w:hAnsi="Times New Roman"/>
          <w:b w:val="0"/>
          <w:lang w:val="it-IT"/>
        </w:rPr>
        <w:t xml:space="preserve">Si veda </w:t>
      </w:r>
      <w:proofErr w:type="spellStart"/>
      <w:r w:rsidRPr="0017059A">
        <w:rPr>
          <w:rFonts w:ascii="Times New Roman" w:hAnsi="Times New Roman"/>
          <w:b w:val="0"/>
          <w:lang w:val="it-IT"/>
        </w:rPr>
        <w:t>Alcouffe</w:t>
      </w:r>
      <w:proofErr w:type="spellEnd"/>
      <w:r w:rsidRPr="0017059A">
        <w:rPr>
          <w:rFonts w:ascii="Times New Roman" w:hAnsi="Times New Roman"/>
          <w:b w:val="0"/>
          <w:lang w:val="it-IT"/>
        </w:rPr>
        <w:t xml:space="preserve">, 1985; 2001; </w:t>
      </w:r>
      <w:proofErr w:type="spellStart"/>
      <w:r w:rsidRPr="0017059A">
        <w:rPr>
          <w:rFonts w:ascii="Times New Roman" w:hAnsi="Times New Roman"/>
          <w:b w:val="0"/>
          <w:bCs/>
          <w:lang w:val="it-IT"/>
        </w:rPr>
        <w:t>Antonova</w:t>
      </w:r>
      <w:proofErr w:type="spellEnd"/>
      <w:r w:rsidRPr="0017059A">
        <w:rPr>
          <w:rFonts w:ascii="Times New Roman" w:hAnsi="Times New Roman"/>
          <w:b w:val="0"/>
          <w:bCs/>
          <w:lang w:val="it-IT"/>
        </w:rPr>
        <w:t>, 2006;</w:t>
      </w:r>
      <w:r w:rsidRPr="0017059A">
        <w:rPr>
          <w:rFonts w:ascii="Times New Roman" w:hAnsi="Times New Roman"/>
          <w:b w:val="0"/>
          <w:lang w:val="it-IT"/>
        </w:rPr>
        <w:t xml:space="preserve"> </w:t>
      </w:r>
      <w:proofErr w:type="spellStart"/>
      <w:r w:rsidRPr="0017059A">
        <w:rPr>
          <w:rFonts w:ascii="Times New Roman" w:hAnsi="Times New Roman"/>
          <w:b w:val="0"/>
          <w:bCs/>
          <w:lang w:val="it-IT"/>
        </w:rPr>
        <w:t>Blunden</w:t>
      </w:r>
      <w:proofErr w:type="spellEnd"/>
      <w:r w:rsidRPr="0017059A">
        <w:rPr>
          <w:rFonts w:ascii="Times New Roman" w:hAnsi="Times New Roman"/>
          <w:b w:val="0"/>
          <w:bCs/>
          <w:lang w:val="it-IT"/>
        </w:rPr>
        <w:t xml:space="preserve">, 1984; Engels, 1983, 1987, 1990; </w:t>
      </w:r>
      <w:proofErr w:type="spellStart"/>
      <w:r w:rsidRPr="0017059A">
        <w:rPr>
          <w:rFonts w:ascii="Times New Roman" w:hAnsi="Times New Roman"/>
          <w:b w:val="0"/>
          <w:lang w:val="it-IT"/>
        </w:rPr>
        <w:t>Gerdes</w:t>
      </w:r>
      <w:proofErr w:type="spellEnd"/>
      <w:r w:rsidRPr="0017059A">
        <w:rPr>
          <w:rFonts w:ascii="Times New Roman" w:hAnsi="Times New Roman"/>
          <w:b w:val="0"/>
          <w:lang w:val="it-IT"/>
        </w:rPr>
        <w:t xml:space="preserve">, 1983; </w:t>
      </w:r>
      <w:proofErr w:type="spellStart"/>
      <w:r>
        <w:rPr>
          <w:rFonts w:ascii="Times New Roman" w:hAnsi="Times New Roman"/>
          <w:b w:val="0"/>
          <w:spacing w:val="-3"/>
          <w:lang w:val="it-IT"/>
        </w:rPr>
        <w:t>Yanowskay</w:t>
      </w:r>
      <w:r w:rsidRPr="0017059A">
        <w:rPr>
          <w:rFonts w:ascii="Times New Roman" w:hAnsi="Times New Roman"/>
          <w:b w:val="0"/>
          <w:spacing w:val="-3"/>
          <w:lang w:val="it-IT"/>
        </w:rPr>
        <w:t>a</w:t>
      </w:r>
      <w:proofErr w:type="spellEnd"/>
      <w:r w:rsidRPr="0017059A">
        <w:rPr>
          <w:rFonts w:ascii="Times New Roman" w:hAnsi="Times New Roman"/>
          <w:b w:val="0"/>
          <w:spacing w:val="-3"/>
          <w:lang w:val="it-IT"/>
        </w:rPr>
        <w:t xml:space="preserve">, 1969 and 1983; </w:t>
      </w:r>
      <w:proofErr w:type="spellStart"/>
      <w:r w:rsidRPr="0017059A">
        <w:rPr>
          <w:rFonts w:ascii="Times New Roman" w:hAnsi="Times New Roman"/>
          <w:b w:val="0"/>
          <w:spacing w:val="-3"/>
          <w:lang w:val="it-IT"/>
        </w:rPr>
        <w:t>Kennedy</w:t>
      </w:r>
      <w:proofErr w:type="spellEnd"/>
      <w:r w:rsidRPr="0017059A">
        <w:rPr>
          <w:rFonts w:ascii="Times New Roman" w:hAnsi="Times New Roman"/>
          <w:b w:val="0"/>
          <w:spacing w:val="-3"/>
          <w:lang w:val="it-IT"/>
        </w:rPr>
        <w:t>, 1977; Lombardo Radice, 1972</w:t>
      </w:r>
      <w:r w:rsidRPr="0017059A">
        <w:rPr>
          <w:rFonts w:ascii="Times New Roman" w:hAnsi="Times New Roman"/>
          <w:b w:val="0"/>
          <w:lang w:val="it-IT"/>
        </w:rPr>
        <w:t xml:space="preserve">; </w:t>
      </w:r>
      <w:proofErr w:type="spellStart"/>
      <w:r w:rsidRPr="0017059A">
        <w:rPr>
          <w:rFonts w:ascii="Times New Roman" w:hAnsi="Times New Roman"/>
          <w:b w:val="0"/>
          <w:lang w:val="it-IT"/>
        </w:rPr>
        <w:t>Smolinski</w:t>
      </w:r>
      <w:proofErr w:type="spellEnd"/>
      <w:r w:rsidRPr="0017059A">
        <w:rPr>
          <w:rFonts w:ascii="Times New Roman" w:hAnsi="Times New Roman"/>
          <w:b w:val="0"/>
          <w:lang w:val="it-IT"/>
        </w:rPr>
        <w:t>, 1973</w:t>
      </w:r>
      <w:r w:rsidRPr="0017059A">
        <w:rPr>
          <w:rFonts w:ascii="Times New Roman" w:hAnsi="Times New Roman"/>
          <w:b w:val="0"/>
          <w:spacing w:val="-3"/>
          <w:lang w:val="it-IT"/>
        </w:rPr>
        <w:t>.</w:t>
      </w:r>
    </w:p>
    <w:p w:rsidR="00A81C90" w:rsidRPr="0017059A" w:rsidRDefault="00A81C90" w:rsidP="0017059A">
      <w:pPr>
        <w:pStyle w:val="Testonotaapidipagina"/>
        <w:rPr>
          <w:lang w:val="it-IT"/>
        </w:rPr>
      </w:pPr>
    </w:p>
  </w:footnote>
  <w:footnote w:id="4">
    <w:p w:rsidR="00A81C90" w:rsidRDefault="00A81C90">
      <w:pPr>
        <w:pStyle w:val="Testonotaapidipagina"/>
        <w:rPr>
          <w:rFonts w:ascii="Times New Roman" w:hAnsi="Times New Roman"/>
          <w:b w:val="0"/>
          <w:lang w:val="it-IT"/>
        </w:rPr>
      </w:pPr>
      <w:r>
        <w:rPr>
          <w:rStyle w:val="Rimandonotaapidipagina"/>
        </w:rPr>
        <w:footnoteRef/>
      </w:r>
      <w:r w:rsidRPr="00890812">
        <w:rPr>
          <w:lang w:val="it-IT"/>
        </w:rPr>
        <w:t xml:space="preserve"> </w:t>
      </w:r>
      <w:proofErr w:type="spellStart"/>
      <w:r w:rsidRPr="00890812">
        <w:rPr>
          <w:rFonts w:ascii="Times New Roman" w:hAnsi="Times New Roman"/>
          <w:b w:val="0"/>
          <w:lang w:val="it-IT"/>
        </w:rPr>
        <w:t>Alcouffe</w:t>
      </w:r>
      <w:proofErr w:type="spellEnd"/>
      <w:r w:rsidRPr="00890812">
        <w:rPr>
          <w:rFonts w:ascii="Times New Roman" w:hAnsi="Times New Roman"/>
          <w:b w:val="0"/>
          <w:lang w:val="it-IT"/>
        </w:rPr>
        <w:t xml:space="preserve"> (1985) sostiene che a Marx la matematica piaceva </w:t>
      </w:r>
      <w:proofErr w:type="gramStart"/>
      <w:r w:rsidRPr="00890812">
        <w:rPr>
          <w:rFonts w:ascii="Times New Roman" w:hAnsi="Times New Roman"/>
          <w:b w:val="0"/>
          <w:lang w:val="it-IT"/>
        </w:rPr>
        <w:t>di per</w:t>
      </w:r>
      <w:proofErr w:type="gramEnd"/>
      <w:r w:rsidRPr="00890812">
        <w:rPr>
          <w:rFonts w:ascii="Times New Roman" w:hAnsi="Times New Roman"/>
          <w:b w:val="0"/>
          <w:lang w:val="it-IT"/>
        </w:rPr>
        <w:t xml:space="preserve"> se a causa del suo “rigore e ginnastica intellettuale”</w:t>
      </w:r>
      <w:r>
        <w:rPr>
          <w:rFonts w:ascii="Times New Roman" w:hAnsi="Times New Roman"/>
          <w:b w:val="0"/>
          <w:lang w:val="it-IT"/>
        </w:rPr>
        <w:t xml:space="preserve"> (p</w:t>
      </w:r>
      <w:proofErr w:type="spellStart"/>
      <w:r>
        <w:rPr>
          <w:rFonts w:ascii="Times New Roman" w:hAnsi="Times New Roman"/>
          <w:b w:val="0"/>
          <w:lang w:val="it-IT"/>
        </w:rPr>
        <w:t>.41</w:t>
      </w:r>
      <w:proofErr w:type="spellEnd"/>
      <w:r>
        <w:rPr>
          <w:rFonts w:ascii="Times New Roman" w:hAnsi="Times New Roman"/>
          <w:b w:val="0"/>
          <w:lang w:val="it-IT"/>
        </w:rPr>
        <w:t>)</w:t>
      </w:r>
      <w:r w:rsidRPr="00890812">
        <w:rPr>
          <w:rFonts w:ascii="Times New Roman" w:hAnsi="Times New Roman"/>
          <w:b w:val="0"/>
          <w:lang w:val="it-IT"/>
        </w:rPr>
        <w:t xml:space="preserve"> </w:t>
      </w:r>
      <w:r>
        <w:rPr>
          <w:rFonts w:ascii="Times New Roman" w:hAnsi="Times New Roman"/>
          <w:b w:val="0"/>
          <w:lang w:val="it-IT"/>
        </w:rPr>
        <w:t>e che per lui gli aspetti ricreativi, ludici e filosofici della matematica erano per lo neo tanto importanti quanto il suo interesse per l’economia (p</w:t>
      </w:r>
      <w:proofErr w:type="spellStart"/>
      <w:r>
        <w:rPr>
          <w:rFonts w:ascii="Times New Roman" w:hAnsi="Times New Roman"/>
          <w:b w:val="0"/>
          <w:lang w:val="it-IT"/>
        </w:rPr>
        <w:t>.40</w:t>
      </w:r>
      <w:proofErr w:type="spellEnd"/>
      <w:r>
        <w:rPr>
          <w:rFonts w:ascii="Times New Roman" w:hAnsi="Times New Roman"/>
          <w:b w:val="0"/>
          <w:lang w:val="it-IT"/>
        </w:rPr>
        <w:t xml:space="preserve">). D’altra parte, </w:t>
      </w:r>
      <w:proofErr w:type="spellStart"/>
      <w:r>
        <w:rPr>
          <w:rFonts w:ascii="Times New Roman" w:hAnsi="Times New Roman"/>
          <w:b w:val="0"/>
          <w:lang w:val="it-IT"/>
        </w:rPr>
        <w:t>Yanowskaya</w:t>
      </w:r>
      <w:proofErr w:type="spellEnd"/>
      <w:r>
        <w:rPr>
          <w:rFonts w:ascii="Times New Roman" w:hAnsi="Times New Roman"/>
          <w:b w:val="0"/>
          <w:lang w:val="it-IT"/>
        </w:rPr>
        <w:t xml:space="preserve">, la più importante studiosa dei MMM, nota che I MMM non </w:t>
      </w:r>
      <w:proofErr w:type="gramStart"/>
      <w:r>
        <w:rPr>
          <w:rFonts w:ascii="Times New Roman" w:hAnsi="Times New Roman"/>
          <w:b w:val="0"/>
          <w:lang w:val="it-IT"/>
        </w:rPr>
        <w:t>spiegano</w:t>
      </w:r>
      <w:proofErr w:type="gramEnd"/>
      <w:r>
        <w:rPr>
          <w:rFonts w:ascii="Times New Roman" w:hAnsi="Times New Roman"/>
          <w:b w:val="0"/>
          <w:lang w:val="it-IT"/>
        </w:rPr>
        <w:t xml:space="preserve"> perché Marx passò dallo studio dell’algebra e dell’aritmetica commerciale a quello del calcolo differenziale (1969, p. 23). Marx era probabilmente mosso da più di un motivo, cosicché la tesi di </w:t>
      </w:r>
      <w:proofErr w:type="spellStart"/>
      <w:r>
        <w:rPr>
          <w:rFonts w:ascii="Times New Roman" w:hAnsi="Times New Roman"/>
          <w:b w:val="0"/>
          <w:lang w:val="it-IT"/>
        </w:rPr>
        <w:t>Alcouffe</w:t>
      </w:r>
      <w:proofErr w:type="spellEnd"/>
      <w:r>
        <w:rPr>
          <w:rFonts w:ascii="Times New Roman" w:hAnsi="Times New Roman"/>
          <w:b w:val="0"/>
          <w:lang w:val="it-IT"/>
        </w:rPr>
        <w:t xml:space="preserve"> non esclude necessariamente ciò che Marx disse sulla sua motivazione per approfondire la sua conoscenza della matematica. Io propongo un’altra tesi più sotto.</w:t>
      </w:r>
    </w:p>
    <w:p w:rsidR="00A81C90" w:rsidRPr="00890812" w:rsidRDefault="00A81C90">
      <w:pPr>
        <w:pStyle w:val="Testonotaapidipagina"/>
        <w:rPr>
          <w:rFonts w:ascii="Times New Roman" w:hAnsi="Times New Roman"/>
          <w:b w:val="0"/>
          <w:lang w:val="it-IT"/>
        </w:rPr>
      </w:pPr>
    </w:p>
  </w:footnote>
  <w:footnote w:id="5">
    <w:p w:rsidR="00A81C90" w:rsidRDefault="00A81C90">
      <w:pPr>
        <w:pStyle w:val="Testonotaapidipagina"/>
        <w:rPr>
          <w:rFonts w:ascii="Times New Roman" w:hAnsi="Times New Roman"/>
          <w:b w:val="0"/>
          <w:lang w:val="it-IT"/>
        </w:rPr>
      </w:pPr>
      <w:r>
        <w:rPr>
          <w:rStyle w:val="Rimandonotaapidipagina"/>
        </w:rPr>
        <w:footnoteRef/>
      </w:r>
      <w:r w:rsidRPr="00D46789">
        <w:rPr>
          <w:lang w:val="it-IT"/>
        </w:rPr>
        <w:t xml:space="preserve"> </w:t>
      </w:r>
      <w:r w:rsidRPr="00D46789">
        <w:rPr>
          <w:rFonts w:ascii="Times New Roman" w:hAnsi="Times New Roman"/>
          <w:b w:val="0"/>
          <w:lang w:val="it-IT"/>
        </w:rPr>
        <w:t xml:space="preserve">Questa posizione differisce da quella di </w:t>
      </w:r>
      <w:proofErr w:type="spellStart"/>
      <w:r w:rsidRPr="00D46789">
        <w:rPr>
          <w:rFonts w:ascii="Times New Roman" w:hAnsi="Times New Roman"/>
          <w:b w:val="0"/>
          <w:lang w:val="it-IT"/>
        </w:rPr>
        <w:t>Alcouffe</w:t>
      </w:r>
      <w:proofErr w:type="spellEnd"/>
      <w:r w:rsidRPr="00D46789">
        <w:rPr>
          <w:rFonts w:ascii="Times New Roman" w:hAnsi="Times New Roman"/>
          <w:b w:val="0"/>
          <w:lang w:val="it-IT"/>
        </w:rPr>
        <w:t xml:space="preserve"> secondo </w:t>
      </w:r>
      <w:r>
        <w:rPr>
          <w:rFonts w:ascii="Times New Roman" w:hAnsi="Times New Roman"/>
          <w:b w:val="0"/>
          <w:lang w:val="it-IT"/>
        </w:rPr>
        <w:t>il</w:t>
      </w:r>
      <w:r w:rsidRPr="00D46789">
        <w:rPr>
          <w:rFonts w:ascii="Times New Roman" w:hAnsi="Times New Roman"/>
          <w:b w:val="0"/>
          <w:lang w:val="it-IT"/>
        </w:rPr>
        <w:t xml:space="preserve"> quale un trattamento formale matematico della legge della caduta tendenziale </w:t>
      </w:r>
      <w:proofErr w:type="gramStart"/>
      <w:r w:rsidRPr="00D46789">
        <w:rPr>
          <w:rFonts w:ascii="Times New Roman" w:hAnsi="Times New Roman"/>
          <w:b w:val="0"/>
          <w:lang w:val="it-IT"/>
        </w:rPr>
        <w:t>del</w:t>
      </w:r>
      <w:proofErr w:type="gramEnd"/>
      <w:r w:rsidRPr="00D46789">
        <w:rPr>
          <w:rFonts w:ascii="Times New Roman" w:hAnsi="Times New Roman"/>
          <w:b w:val="0"/>
          <w:lang w:val="it-IT"/>
        </w:rPr>
        <w:t xml:space="preserve"> tasso di profitto sa</w:t>
      </w:r>
      <w:r>
        <w:rPr>
          <w:rFonts w:ascii="Times New Roman" w:hAnsi="Times New Roman"/>
          <w:b w:val="0"/>
          <w:lang w:val="it-IT"/>
        </w:rPr>
        <w:t>rebbe “particolarmente benvenuto</w:t>
      </w:r>
      <w:r w:rsidRPr="00D46789">
        <w:rPr>
          <w:rFonts w:ascii="Times New Roman" w:hAnsi="Times New Roman"/>
          <w:b w:val="0"/>
          <w:lang w:val="it-IT"/>
        </w:rPr>
        <w:t>” (1985, p</w:t>
      </w:r>
      <w:proofErr w:type="spellStart"/>
      <w:r w:rsidRPr="00D46789">
        <w:rPr>
          <w:rFonts w:ascii="Times New Roman" w:hAnsi="Times New Roman"/>
          <w:b w:val="0"/>
          <w:lang w:val="it-IT"/>
        </w:rPr>
        <w:t>.37</w:t>
      </w:r>
      <w:proofErr w:type="spellEnd"/>
      <w:r w:rsidRPr="00D46789">
        <w:rPr>
          <w:rFonts w:ascii="Times New Roman" w:hAnsi="Times New Roman"/>
          <w:b w:val="0"/>
          <w:lang w:val="it-IT"/>
        </w:rPr>
        <w:t>).</w:t>
      </w:r>
    </w:p>
    <w:p w:rsidR="00A81C90" w:rsidRPr="00D46789" w:rsidRDefault="00A81C90">
      <w:pPr>
        <w:pStyle w:val="Testonotaapidipagina"/>
        <w:rPr>
          <w:rFonts w:ascii="Times New Roman" w:hAnsi="Times New Roman"/>
          <w:b w:val="0"/>
          <w:lang w:val="it-IT"/>
        </w:rPr>
      </w:pPr>
    </w:p>
  </w:footnote>
  <w:footnote w:id="6">
    <w:p w:rsidR="00A81C90" w:rsidRDefault="00A81C90" w:rsidP="00C24B89">
      <w:pPr>
        <w:rPr>
          <w:rFonts w:ascii="Times New Roman" w:hAnsi="Times New Roman"/>
          <w:b w:val="0"/>
          <w:lang w:val="it-IT"/>
        </w:rPr>
      </w:pPr>
      <w:r>
        <w:rPr>
          <w:rStyle w:val="Rimandonotaapidipagina"/>
        </w:rPr>
        <w:footnoteRef/>
      </w:r>
      <w:r w:rsidRPr="00EA0834">
        <w:rPr>
          <w:lang w:val="it-IT"/>
        </w:rPr>
        <w:t xml:space="preserve"> </w:t>
      </w:r>
      <w:r>
        <w:rPr>
          <w:rFonts w:ascii="Times New Roman" w:hAnsi="Times New Roman"/>
          <w:b w:val="0"/>
          <w:lang w:val="it-IT"/>
        </w:rPr>
        <w:t xml:space="preserve">“Lo studio dei Manoscritti Matematici di Marx ebbe un grande impatto sulla ricerca </w:t>
      </w:r>
      <w:proofErr w:type="gramStart"/>
      <w:r>
        <w:rPr>
          <w:rFonts w:ascii="Times New Roman" w:hAnsi="Times New Roman"/>
          <w:b w:val="0"/>
          <w:lang w:val="it-IT"/>
        </w:rPr>
        <w:t xml:space="preserve">nella </w:t>
      </w:r>
      <w:proofErr w:type="gramEnd"/>
      <w:r>
        <w:rPr>
          <w:rFonts w:ascii="Times New Roman" w:hAnsi="Times New Roman"/>
          <w:b w:val="0"/>
          <w:lang w:val="it-IT"/>
        </w:rPr>
        <w:t>Unione Sovietica sulla storia e la filosofia della matematica, a incominciare dagli anni 1930. Questo fu particolarmente il caso per la filosofia della matematica</w:t>
      </w:r>
      <w:proofErr w:type="gramStart"/>
      <w:r>
        <w:rPr>
          <w:rFonts w:ascii="Times New Roman" w:hAnsi="Times New Roman"/>
          <w:b w:val="0"/>
          <w:lang w:val="it-IT"/>
        </w:rPr>
        <w:t xml:space="preserve">  </w:t>
      </w:r>
      <w:proofErr w:type="gramEnd"/>
      <w:r>
        <w:rPr>
          <w:rFonts w:ascii="Times New Roman" w:hAnsi="Times New Roman"/>
          <w:b w:val="0"/>
          <w:lang w:val="it-IT"/>
        </w:rPr>
        <w:t>in cui praticamente tutto il lavoro pubblicato tra 1930 e 1950 trattò dei Manoscritti. Ma anche la storia della matematica ricevette uno stimolo notevole a causa di quanto Marx</w:t>
      </w:r>
      <w:proofErr w:type="gramStart"/>
      <w:r>
        <w:rPr>
          <w:rFonts w:ascii="Times New Roman" w:hAnsi="Times New Roman"/>
          <w:b w:val="0"/>
          <w:lang w:val="it-IT"/>
        </w:rPr>
        <w:t xml:space="preserve">  </w:t>
      </w:r>
      <w:proofErr w:type="gramEnd"/>
      <w:r>
        <w:rPr>
          <w:rFonts w:ascii="Times New Roman" w:hAnsi="Times New Roman"/>
          <w:b w:val="0"/>
          <w:lang w:val="it-IT"/>
        </w:rPr>
        <w:t xml:space="preserve">scrisse ... Quindi il significato della scoperta e dello studio degli scritti matematici di </w:t>
      </w:r>
      <w:proofErr w:type="spellStart"/>
      <w:r>
        <w:rPr>
          <w:rFonts w:ascii="Times New Roman" w:hAnsi="Times New Roman"/>
          <w:b w:val="0"/>
          <w:lang w:val="it-IT"/>
        </w:rPr>
        <w:t>Karl</w:t>
      </w:r>
      <w:proofErr w:type="spellEnd"/>
      <w:r>
        <w:rPr>
          <w:rFonts w:ascii="Times New Roman" w:hAnsi="Times New Roman"/>
          <w:b w:val="0"/>
          <w:lang w:val="it-IT"/>
        </w:rPr>
        <w:t xml:space="preserve"> Marx nella Unione Sovietica può essere valutata in molti modi diversi. Nella misura in cui il lavoro editoriale </w:t>
      </w:r>
      <w:proofErr w:type="gramStart"/>
      <w:r>
        <w:rPr>
          <w:rFonts w:ascii="Times New Roman" w:hAnsi="Times New Roman"/>
          <w:b w:val="0"/>
          <w:lang w:val="it-IT"/>
        </w:rPr>
        <w:t>dei Manoscritti promosse</w:t>
      </w:r>
      <w:proofErr w:type="gramEnd"/>
      <w:r>
        <w:rPr>
          <w:rFonts w:ascii="Times New Roman" w:hAnsi="Times New Roman"/>
          <w:b w:val="0"/>
          <w:lang w:val="it-IT"/>
        </w:rPr>
        <w:t xml:space="preserve"> lo studio della storia della matematica negli anni 1930, il suo effetto fu positivo. In particolare, i Manoscritti fornirono una forte ragione per un esame serio della storia </w:t>
      </w:r>
      <w:proofErr w:type="gramStart"/>
      <w:r>
        <w:rPr>
          <w:rFonts w:ascii="Times New Roman" w:hAnsi="Times New Roman"/>
          <w:b w:val="0"/>
          <w:lang w:val="it-IT"/>
        </w:rPr>
        <w:t xml:space="preserve">della </w:t>
      </w:r>
      <w:proofErr w:type="gramEnd"/>
      <w:r>
        <w:rPr>
          <w:rFonts w:ascii="Times New Roman" w:hAnsi="Times New Roman"/>
          <w:b w:val="0"/>
          <w:lang w:val="it-IT"/>
        </w:rPr>
        <w:t xml:space="preserve">analisi. Ne consegui che per apprezzare Marx completamente era necessario studiare la storia della matematica in generale.  Sfortunatamente, per quanto riguarda le fondamenta della matematica, Marx e i Manoscritti hanno avuto un impatto largamente negativo. La ragione principale è stata la tendenza nella ricerca fondamentale di concentrarsi quasi esclusivamente </w:t>
      </w:r>
      <w:proofErr w:type="gramStart"/>
      <w:r>
        <w:rPr>
          <w:rFonts w:ascii="Times New Roman" w:hAnsi="Times New Roman"/>
          <w:b w:val="0"/>
          <w:lang w:val="it-IT"/>
        </w:rPr>
        <w:t xml:space="preserve">sulla </w:t>
      </w:r>
      <w:proofErr w:type="gramEnd"/>
      <w:r>
        <w:rPr>
          <w:rFonts w:ascii="Times New Roman" w:hAnsi="Times New Roman"/>
          <w:b w:val="0"/>
          <w:lang w:val="it-IT"/>
        </w:rPr>
        <w:t xml:space="preserve">interpretazione dialettica della matematica secondo le dottrine fondamentali di Marx. Per quanto riguarda lo sviluppo interno, tecnico della matematica stessa, pare che i Manoscritti di Marx non abbiano giocato nessun ruolo apprezzabile, sia positivo </w:t>
      </w:r>
      <w:proofErr w:type="gramStart"/>
      <w:r>
        <w:rPr>
          <w:rFonts w:ascii="Times New Roman" w:hAnsi="Times New Roman"/>
          <w:b w:val="0"/>
          <w:lang w:val="it-IT"/>
        </w:rPr>
        <w:t>che</w:t>
      </w:r>
      <w:proofErr w:type="gramEnd"/>
      <w:r>
        <w:rPr>
          <w:rFonts w:ascii="Times New Roman" w:hAnsi="Times New Roman"/>
          <w:b w:val="0"/>
          <w:lang w:val="it-IT"/>
        </w:rPr>
        <w:t xml:space="preserve"> negativo.” </w:t>
      </w:r>
      <w:proofErr w:type="spellStart"/>
      <w:r>
        <w:rPr>
          <w:rFonts w:ascii="Times New Roman" w:hAnsi="Times New Roman"/>
          <w:b w:val="0"/>
          <w:lang w:val="it-IT"/>
        </w:rPr>
        <w:t>Dauben</w:t>
      </w:r>
      <w:proofErr w:type="spellEnd"/>
      <w:r>
        <w:rPr>
          <w:rFonts w:ascii="Times New Roman" w:hAnsi="Times New Roman"/>
          <w:b w:val="0"/>
          <w:lang w:val="it-IT"/>
        </w:rPr>
        <w:t>, 2003, pp</w:t>
      </w:r>
      <w:proofErr w:type="spellStart"/>
      <w:r>
        <w:rPr>
          <w:rFonts w:ascii="Times New Roman" w:hAnsi="Times New Roman"/>
          <w:b w:val="0"/>
          <w:lang w:val="it-IT"/>
        </w:rPr>
        <w:t>.2-3</w:t>
      </w:r>
      <w:proofErr w:type="spellEnd"/>
    </w:p>
    <w:p w:rsidR="00A81C90" w:rsidRPr="00A22B6D" w:rsidRDefault="00A81C90">
      <w:pPr>
        <w:pStyle w:val="Testonotaapidipagina"/>
        <w:rPr>
          <w:lang w:val="it-IT"/>
        </w:rPr>
      </w:pPr>
    </w:p>
  </w:footnote>
  <w:footnote w:id="7">
    <w:p w:rsidR="00A81C90" w:rsidRDefault="00A81C90">
      <w:pPr>
        <w:pStyle w:val="Testonotaapidipagina"/>
        <w:rPr>
          <w:rFonts w:ascii="Times New Roman" w:hAnsi="Times New Roman"/>
          <w:b w:val="0"/>
          <w:lang w:val="it-IT"/>
        </w:rPr>
      </w:pPr>
      <w:r>
        <w:rPr>
          <w:rStyle w:val="Rimandonotaapidipagina"/>
        </w:rPr>
        <w:footnoteRef/>
      </w:r>
      <w:r w:rsidRPr="002E62B9">
        <w:rPr>
          <w:lang w:val="it-IT"/>
        </w:rPr>
        <w:t xml:space="preserve"> </w:t>
      </w:r>
      <w:r w:rsidRPr="002E62B9">
        <w:rPr>
          <w:rFonts w:ascii="Times New Roman" w:hAnsi="Times New Roman"/>
          <w:b w:val="0"/>
          <w:lang w:val="it-IT"/>
        </w:rPr>
        <w:t>Per una più precisa formulazione matematica del metodo di Marx, si veda Marx, 1983, nota 7, pp</w:t>
      </w:r>
      <w:proofErr w:type="spellStart"/>
      <w:r w:rsidRPr="002E62B9">
        <w:rPr>
          <w:rFonts w:ascii="Times New Roman" w:hAnsi="Times New Roman"/>
          <w:b w:val="0"/>
          <w:lang w:val="it-IT"/>
        </w:rPr>
        <w:t>.</w:t>
      </w:r>
      <w:proofErr w:type="gramStart"/>
      <w:r w:rsidRPr="002E62B9">
        <w:rPr>
          <w:rFonts w:ascii="Times New Roman" w:hAnsi="Times New Roman"/>
          <w:b w:val="0"/>
          <w:lang w:val="it-IT"/>
        </w:rPr>
        <w:t>195-6</w:t>
      </w:r>
      <w:proofErr w:type="spellEnd"/>
      <w:proofErr w:type="gramEnd"/>
    </w:p>
    <w:p w:rsidR="00A81C90" w:rsidRPr="002E62B9" w:rsidRDefault="00A81C90">
      <w:pPr>
        <w:pStyle w:val="Testonotaapidipagina"/>
        <w:rPr>
          <w:rFonts w:ascii="Times New Roman" w:hAnsi="Times New Roman"/>
          <w:b w:val="0"/>
          <w:lang w:val="it-IT"/>
        </w:rPr>
      </w:pPr>
    </w:p>
  </w:footnote>
  <w:footnote w:id="8">
    <w:p w:rsidR="00A81C90" w:rsidRPr="00EA0834" w:rsidRDefault="00A81C90">
      <w:pPr>
        <w:pStyle w:val="Testonotaapidipagina"/>
        <w:rPr>
          <w:rFonts w:ascii="Times New Roman" w:hAnsi="Times New Roman"/>
          <w:b w:val="0"/>
          <w:lang w:val="it-IT"/>
        </w:rPr>
      </w:pPr>
      <w:r>
        <w:rPr>
          <w:rStyle w:val="Rimandonotaapidipagina"/>
        </w:rPr>
        <w:footnoteRef/>
      </w:r>
      <w:r w:rsidRPr="00EA0834">
        <w:rPr>
          <w:lang w:val="it-IT"/>
        </w:rPr>
        <w:t xml:space="preserve"> </w:t>
      </w:r>
      <w:r w:rsidRPr="00EA0834">
        <w:rPr>
          <w:rFonts w:ascii="Times New Roman" w:hAnsi="Times New Roman"/>
          <w:b w:val="0"/>
          <w:lang w:val="it-IT"/>
        </w:rPr>
        <w:t xml:space="preserve">Si vedrà più sotto che per Marx zero non è letteralmente </w:t>
      </w:r>
      <w:proofErr w:type="gramStart"/>
      <w:r w:rsidRPr="00EA0834">
        <w:rPr>
          <w:rFonts w:ascii="Times New Roman" w:hAnsi="Times New Roman"/>
          <w:b w:val="0"/>
          <w:lang w:val="it-IT"/>
        </w:rPr>
        <w:t>zero</w:t>
      </w:r>
      <w:proofErr w:type="gramEnd"/>
      <w:r w:rsidRPr="00EA0834">
        <w:rPr>
          <w:rFonts w:ascii="Times New Roman" w:hAnsi="Times New Roman"/>
          <w:b w:val="0"/>
          <w:lang w:val="it-IT"/>
        </w:rPr>
        <w:t xml:space="preserve"> ma il minimo valore limite.</w:t>
      </w:r>
    </w:p>
    <w:p w:rsidR="00A81C90" w:rsidRPr="00EA0834" w:rsidRDefault="00A81C90">
      <w:pPr>
        <w:pStyle w:val="Testonotaapidipagina"/>
        <w:rPr>
          <w:b w:val="0"/>
          <w:lang w:val="it-IT"/>
        </w:rPr>
      </w:pPr>
      <w:r w:rsidRPr="00EA0834">
        <w:rPr>
          <w:b w:val="0"/>
          <w:lang w:val="it-IT"/>
        </w:rPr>
        <w:t xml:space="preserve"> </w:t>
      </w:r>
    </w:p>
  </w:footnote>
  <w:footnote w:id="9">
    <w:p w:rsidR="00A81C90" w:rsidRPr="00EA0834" w:rsidRDefault="00A81C90">
      <w:pPr>
        <w:pStyle w:val="Testonotaapidipagina"/>
        <w:rPr>
          <w:rFonts w:ascii="Times New Roman" w:hAnsi="Times New Roman"/>
          <w:b w:val="0"/>
          <w:lang w:val="it-IT"/>
        </w:rPr>
      </w:pPr>
      <w:r>
        <w:rPr>
          <w:rStyle w:val="Rimandonotaapidipagina"/>
        </w:rPr>
        <w:footnoteRef/>
      </w:r>
      <w:r w:rsidRPr="00EA0834">
        <w:rPr>
          <w:lang w:val="it-IT"/>
        </w:rPr>
        <w:t xml:space="preserve"> </w:t>
      </w:r>
      <w:r w:rsidRPr="00EA0834">
        <w:rPr>
          <w:rFonts w:ascii="Times New Roman" w:hAnsi="Times New Roman"/>
          <w:b w:val="0"/>
          <w:lang w:val="it-IT"/>
        </w:rPr>
        <w:t xml:space="preserve">Devo questo punto a </w:t>
      </w:r>
      <w:proofErr w:type="spellStart"/>
      <w:r w:rsidRPr="00EA0834">
        <w:rPr>
          <w:rFonts w:ascii="Times New Roman" w:hAnsi="Times New Roman"/>
          <w:b w:val="0"/>
          <w:lang w:val="it-IT"/>
        </w:rPr>
        <w:t>Hans</w:t>
      </w:r>
      <w:proofErr w:type="spellEnd"/>
      <w:r w:rsidRPr="00EA0834">
        <w:rPr>
          <w:rFonts w:ascii="Times New Roman" w:hAnsi="Times New Roman"/>
          <w:b w:val="0"/>
          <w:lang w:val="it-IT"/>
        </w:rPr>
        <w:t xml:space="preserve"> </w:t>
      </w:r>
      <w:proofErr w:type="spellStart"/>
      <w:r w:rsidRPr="00EA0834">
        <w:rPr>
          <w:rFonts w:ascii="Times New Roman" w:hAnsi="Times New Roman"/>
          <w:b w:val="0"/>
          <w:lang w:val="it-IT"/>
        </w:rPr>
        <w:t>van</w:t>
      </w:r>
      <w:proofErr w:type="spellEnd"/>
      <w:r w:rsidRPr="00EA0834">
        <w:rPr>
          <w:rFonts w:ascii="Times New Roman" w:hAnsi="Times New Roman"/>
          <w:b w:val="0"/>
          <w:lang w:val="it-IT"/>
        </w:rPr>
        <w:t xml:space="preserve"> </w:t>
      </w:r>
      <w:proofErr w:type="spellStart"/>
      <w:r w:rsidRPr="00EA0834">
        <w:rPr>
          <w:rFonts w:ascii="Times New Roman" w:hAnsi="Times New Roman"/>
          <w:b w:val="0"/>
          <w:lang w:val="it-IT"/>
        </w:rPr>
        <w:t>den</w:t>
      </w:r>
      <w:proofErr w:type="spellEnd"/>
      <w:r w:rsidRPr="00EA0834">
        <w:rPr>
          <w:rFonts w:ascii="Times New Roman" w:hAnsi="Times New Roman"/>
          <w:b w:val="0"/>
          <w:lang w:val="it-IT"/>
        </w:rPr>
        <w:t xml:space="preserve"> </w:t>
      </w:r>
      <w:proofErr w:type="spellStart"/>
      <w:r w:rsidRPr="00EA0834">
        <w:rPr>
          <w:rFonts w:ascii="Times New Roman" w:hAnsi="Times New Roman"/>
          <w:b w:val="0"/>
          <w:lang w:val="it-IT"/>
        </w:rPr>
        <w:t>Bergh</w:t>
      </w:r>
      <w:proofErr w:type="spellEnd"/>
      <w:r w:rsidRPr="00EA0834">
        <w:rPr>
          <w:rFonts w:ascii="Times New Roman" w:hAnsi="Times New Roman"/>
          <w:b w:val="0"/>
          <w:lang w:val="it-IT"/>
        </w:rPr>
        <w:t>.</w:t>
      </w:r>
    </w:p>
    <w:p w:rsidR="00A81C90" w:rsidRPr="00EA0834" w:rsidRDefault="00A81C90">
      <w:pPr>
        <w:pStyle w:val="Testonotaapidipagina"/>
        <w:rPr>
          <w:lang w:val="it-IT"/>
        </w:rPr>
      </w:pPr>
    </w:p>
  </w:footnote>
  <w:footnote w:id="10">
    <w:p w:rsidR="00A81C90" w:rsidRPr="00EF0F63" w:rsidRDefault="00A81C90" w:rsidP="002027B5">
      <w:pPr>
        <w:pStyle w:val="Testonotaapidipagina"/>
        <w:rPr>
          <w:rFonts w:ascii="Times New Roman" w:hAnsi="Times New Roman"/>
          <w:b w:val="0"/>
          <w:lang w:val="it-IT"/>
        </w:rPr>
      </w:pPr>
      <w:r>
        <w:rPr>
          <w:rStyle w:val="Rimandonotaapidipagina"/>
        </w:rPr>
        <w:footnoteRef/>
      </w:r>
      <w:r w:rsidRPr="00EF0F63">
        <w:rPr>
          <w:lang w:val="it-IT"/>
        </w:rPr>
        <w:t xml:space="preserve"> </w:t>
      </w:r>
      <w:r>
        <w:rPr>
          <w:rFonts w:ascii="Times New Roman" w:hAnsi="Times New Roman"/>
          <w:b w:val="0"/>
          <w:lang w:val="it-IT"/>
        </w:rPr>
        <w:t>S</w:t>
      </w:r>
      <w:r w:rsidRPr="00EF0F63">
        <w:rPr>
          <w:rFonts w:ascii="Times New Roman" w:hAnsi="Times New Roman"/>
          <w:b w:val="0"/>
          <w:lang w:val="it-IT"/>
        </w:rPr>
        <w:t>econdo Lombard</w:t>
      </w:r>
      <w:r>
        <w:rPr>
          <w:rFonts w:ascii="Times New Roman" w:hAnsi="Times New Roman"/>
          <w:b w:val="0"/>
          <w:lang w:val="it-IT"/>
        </w:rPr>
        <w:t>o Radice, Marx non conoscev</w:t>
      </w:r>
      <w:r w:rsidRPr="00EF0F63">
        <w:rPr>
          <w:rFonts w:ascii="Times New Roman" w:hAnsi="Times New Roman"/>
          <w:b w:val="0"/>
          <w:lang w:val="it-IT"/>
        </w:rPr>
        <w:t>a le fo</w:t>
      </w:r>
      <w:r>
        <w:rPr>
          <w:rFonts w:ascii="Times New Roman" w:hAnsi="Times New Roman"/>
          <w:b w:val="0"/>
          <w:lang w:val="it-IT"/>
        </w:rPr>
        <w:t xml:space="preserve">ndamenta critiche </w:t>
      </w:r>
      <w:proofErr w:type="gramStart"/>
      <w:r>
        <w:rPr>
          <w:rFonts w:ascii="Times New Roman" w:hAnsi="Times New Roman"/>
          <w:b w:val="0"/>
          <w:lang w:val="it-IT"/>
        </w:rPr>
        <w:t xml:space="preserve">dell’ </w:t>
      </w:r>
      <w:proofErr w:type="gramEnd"/>
      <w:r>
        <w:rPr>
          <w:rFonts w:ascii="Times New Roman" w:hAnsi="Times New Roman"/>
          <w:b w:val="0"/>
          <w:lang w:val="it-IT"/>
        </w:rPr>
        <w:t>analisi</w:t>
      </w:r>
      <w:r w:rsidRPr="00EF0F63">
        <w:rPr>
          <w:rFonts w:ascii="Times New Roman" w:hAnsi="Times New Roman"/>
          <w:b w:val="0"/>
          <w:lang w:val="it-IT"/>
        </w:rPr>
        <w:t xml:space="preserve">, da </w:t>
      </w:r>
      <w:proofErr w:type="spellStart"/>
      <w:r w:rsidRPr="00EF0F63">
        <w:rPr>
          <w:rFonts w:ascii="Times New Roman" w:hAnsi="Times New Roman"/>
          <w:b w:val="0"/>
          <w:lang w:val="it-IT"/>
        </w:rPr>
        <w:t>Cauchy</w:t>
      </w:r>
      <w:proofErr w:type="spellEnd"/>
      <w:r w:rsidRPr="00EF0F63">
        <w:rPr>
          <w:rFonts w:ascii="Times New Roman" w:hAnsi="Times New Roman"/>
          <w:b w:val="0"/>
          <w:lang w:val="it-IT"/>
        </w:rPr>
        <w:t xml:space="preserve"> a </w:t>
      </w:r>
      <w:proofErr w:type="spellStart"/>
      <w:r w:rsidRPr="00EF0F63">
        <w:rPr>
          <w:rFonts w:ascii="Times New Roman" w:hAnsi="Times New Roman"/>
          <w:b w:val="0"/>
          <w:lang w:val="it-IT"/>
        </w:rPr>
        <w:t>W</w:t>
      </w:r>
      <w:r>
        <w:rPr>
          <w:rFonts w:ascii="Times New Roman" w:hAnsi="Times New Roman"/>
          <w:b w:val="0"/>
          <w:lang w:val="it-IT"/>
        </w:rPr>
        <w:t>eierstrass</w:t>
      </w:r>
      <w:proofErr w:type="spellEnd"/>
      <w:r>
        <w:rPr>
          <w:rFonts w:ascii="Times New Roman" w:hAnsi="Times New Roman"/>
          <w:b w:val="0"/>
          <w:lang w:val="it-IT"/>
        </w:rPr>
        <w:t>, il che enfatizza la</w:t>
      </w:r>
      <w:r w:rsidRPr="00EF0F63">
        <w:rPr>
          <w:rFonts w:ascii="Times New Roman" w:hAnsi="Times New Roman"/>
          <w:b w:val="0"/>
          <w:lang w:val="it-IT"/>
        </w:rPr>
        <w:t xml:space="preserve"> sua genialità nel criticare autonomamente </w:t>
      </w:r>
      <w:r>
        <w:rPr>
          <w:rFonts w:ascii="Times New Roman" w:hAnsi="Times New Roman"/>
          <w:b w:val="0"/>
          <w:lang w:val="it-IT"/>
        </w:rPr>
        <w:t>le</w:t>
      </w:r>
      <w:r w:rsidRPr="00EF0F63">
        <w:rPr>
          <w:rFonts w:ascii="Times New Roman" w:hAnsi="Times New Roman"/>
          <w:b w:val="0"/>
          <w:lang w:val="it-IT"/>
        </w:rPr>
        <w:t xml:space="preserve"> fondamenta ‘mistiche’ del calcolo (1972, p</w:t>
      </w:r>
      <w:proofErr w:type="spellStart"/>
      <w:r w:rsidRPr="00EF0F63">
        <w:rPr>
          <w:rFonts w:ascii="Times New Roman" w:hAnsi="Times New Roman"/>
          <w:b w:val="0"/>
          <w:lang w:val="it-IT"/>
        </w:rPr>
        <w:t>.274</w:t>
      </w:r>
      <w:proofErr w:type="spellEnd"/>
      <w:r w:rsidRPr="00EF0F63">
        <w:rPr>
          <w:rFonts w:ascii="Times New Roman" w:hAnsi="Times New Roman"/>
          <w:b w:val="0"/>
          <w:lang w:val="it-IT"/>
        </w:rPr>
        <w:t xml:space="preserve">). </w:t>
      </w:r>
    </w:p>
    <w:p w:rsidR="00A81C90" w:rsidRPr="00EF0F63" w:rsidRDefault="00A81C90" w:rsidP="002027B5">
      <w:pPr>
        <w:pStyle w:val="Testonotaapidipagina"/>
        <w:rPr>
          <w:rFonts w:ascii="Times New Roman" w:hAnsi="Times New Roman"/>
          <w:b w:val="0"/>
          <w:lang w:val="it-IT"/>
        </w:rPr>
      </w:pPr>
    </w:p>
  </w:footnote>
  <w:footnote w:id="11">
    <w:p w:rsidR="00A81C90" w:rsidRDefault="00A81C90" w:rsidP="00431721">
      <w:pPr>
        <w:pStyle w:val="Testonotaapidipagina"/>
        <w:rPr>
          <w:rFonts w:ascii="Times New Roman" w:hAnsi="Times New Roman"/>
          <w:b w:val="0"/>
          <w:lang w:val="it-IT"/>
        </w:rPr>
      </w:pPr>
      <w:r>
        <w:rPr>
          <w:rStyle w:val="Rimandonotaapidipagina"/>
        </w:rPr>
        <w:footnoteRef/>
      </w:r>
      <w:r w:rsidRPr="006F51AB">
        <w:rPr>
          <w:lang w:val="it-IT"/>
        </w:rPr>
        <w:t xml:space="preserve"> </w:t>
      </w:r>
      <w:r w:rsidRPr="006F51AB">
        <w:rPr>
          <w:rFonts w:ascii="Times New Roman" w:hAnsi="Times New Roman"/>
          <w:b w:val="0"/>
          <w:lang w:val="it-IT"/>
        </w:rPr>
        <w:t>Q</w:t>
      </w:r>
      <w:r>
        <w:rPr>
          <w:rFonts w:ascii="Times New Roman" w:hAnsi="Times New Roman"/>
          <w:b w:val="0"/>
          <w:lang w:val="it-IT"/>
        </w:rPr>
        <w:t xml:space="preserve">uanto </w:t>
      </w:r>
      <w:proofErr w:type="gramStart"/>
      <w:r>
        <w:rPr>
          <w:rFonts w:ascii="Times New Roman" w:hAnsi="Times New Roman"/>
          <w:b w:val="0"/>
          <w:lang w:val="it-IT"/>
        </w:rPr>
        <w:t>segue</w:t>
      </w:r>
      <w:proofErr w:type="gramEnd"/>
      <w:r>
        <w:rPr>
          <w:rFonts w:ascii="Times New Roman" w:hAnsi="Times New Roman"/>
          <w:b w:val="0"/>
          <w:lang w:val="it-IT"/>
        </w:rPr>
        <w:t xml:space="preserve"> non concorda con l’opinione di</w:t>
      </w:r>
      <w:r w:rsidRPr="006F51AB">
        <w:rPr>
          <w:rFonts w:ascii="Times New Roman" w:hAnsi="Times New Roman"/>
          <w:b w:val="0"/>
          <w:lang w:val="it-IT"/>
        </w:rPr>
        <w:t xml:space="preserve"> </w:t>
      </w:r>
      <w:proofErr w:type="spellStart"/>
      <w:r w:rsidRPr="006F51AB">
        <w:rPr>
          <w:rFonts w:ascii="Times New Roman" w:hAnsi="Times New Roman"/>
          <w:b w:val="0"/>
          <w:lang w:val="it-IT"/>
        </w:rPr>
        <w:t>Alcouffe</w:t>
      </w:r>
      <w:proofErr w:type="spellEnd"/>
      <w:r w:rsidRPr="006F51AB">
        <w:rPr>
          <w:rFonts w:ascii="Times New Roman" w:hAnsi="Times New Roman"/>
          <w:b w:val="0"/>
          <w:lang w:val="it-IT"/>
        </w:rPr>
        <w:t xml:space="preserve"> </w:t>
      </w:r>
      <w:r>
        <w:rPr>
          <w:rFonts w:ascii="Times New Roman" w:hAnsi="Times New Roman"/>
          <w:b w:val="0"/>
          <w:lang w:val="it-IT"/>
        </w:rPr>
        <w:t>secondo cui</w:t>
      </w:r>
      <w:r w:rsidRPr="006F51AB">
        <w:rPr>
          <w:rFonts w:ascii="Times New Roman" w:hAnsi="Times New Roman"/>
          <w:b w:val="0"/>
          <w:lang w:val="it-IT"/>
        </w:rPr>
        <w:t xml:space="preserve"> “</w:t>
      </w:r>
      <w:r>
        <w:rPr>
          <w:rFonts w:ascii="Times New Roman" w:hAnsi="Times New Roman"/>
          <w:b w:val="0"/>
          <w:lang w:val="it-IT"/>
        </w:rPr>
        <w:t xml:space="preserve">la formalizzazione di una scienza sociale e in particolare critica” dovrebbe essere cercata nella Scienza della Logica di </w:t>
      </w:r>
      <w:proofErr w:type="spellStart"/>
      <w:r>
        <w:rPr>
          <w:rFonts w:ascii="Times New Roman" w:hAnsi="Times New Roman"/>
          <w:b w:val="0"/>
          <w:lang w:val="it-IT"/>
        </w:rPr>
        <w:t>Hegel</w:t>
      </w:r>
      <w:proofErr w:type="spellEnd"/>
      <w:r>
        <w:rPr>
          <w:rFonts w:ascii="Times New Roman" w:hAnsi="Times New Roman"/>
          <w:b w:val="0"/>
          <w:lang w:val="it-IT"/>
        </w:rPr>
        <w:t xml:space="preserve"> (1985, p</w:t>
      </w:r>
      <w:proofErr w:type="spellStart"/>
      <w:r>
        <w:rPr>
          <w:rFonts w:ascii="Times New Roman" w:hAnsi="Times New Roman"/>
          <w:b w:val="0"/>
          <w:lang w:val="it-IT"/>
        </w:rPr>
        <w:t>.104</w:t>
      </w:r>
      <w:proofErr w:type="spellEnd"/>
      <w:r>
        <w:rPr>
          <w:rFonts w:ascii="Times New Roman" w:hAnsi="Times New Roman"/>
          <w:b w:val="0"/>
          <w:lang w:val="it-IT"/>
        </w:rPr>
        <w:t xml:space="preserve">). Come sostenuto in Carchedi, prossima pubblicazione (a) e (b), essa deve essere cercata nell’opera di </w:t>
      </w:r>
      <w:proofErr w:type="gramStart"/>
      <w:r>
        <w:rPr>
          <w:rFonts w:ascii="Times New Roman" w:hAnsi="Times New Roman"/>
          <w:b w:val="0"/>
          <w:lang w:val="it-IT"/>
        </w:rPr>
        <w:t>Marx stesso e estratta</w:t>
      </w:r>
      <w:proofErr w:type="gramEnd"/>
      <w:r>
        <w:rPr>
          <w:rFonts w:ascii="Times New Roman" w:hAnsi="Times New Roman"/>
          <w:b w:val="0"/>
          <w:lang w:val="it-IT"/>
        </w:rPr>
        <w:t xml:space="preserve"> da essa. </w:t>
      </w:r>
    </w:p>
    <w:p w:rsidR="00A81C90" w:rsidRPr="006F51AB" w:rsidRDefault="00A81C90" w:rsidP="00431721">
      <w:pPr>
        <w:pStyle w:val="Testonotaapidipagina"/>
        <w:rPr>
          <w:rFonts w:ascii="Times New Roman" w:hAnsi="Times New Roman"/>
          <w:b w:val="0"/>
          <w:lang w:val="it-IT"/>
        </w:rPr>
      </w:pPr>
    </w:p>
  </w:footnote>
  <w:footnote w:id="12">
    <w:p w:rsidR="00A81C90" w:rsidRDefault="00A81C90">
      <w:pPr>
        <w:pStyle w:val="Testonotaapidipagina"/>
        <w:rPr>
          <w:rFonts w:ascii="Times New Roman" w:hAnsi="Times New Roman"/>
          <w:b w:val="0"/>
          <w:lang w:val="it-IT"/>
        </w:rPr>
      </w:pPr>
      <w:r>
        <w:rPr>
          <w:rStyle w:val="Rimandonotaapidipagina"/>
        </w:rPr>
        <w:footnoteRef/>
      </w:r>
      <w:r w:rsidRPr="00C7485D">
        <w:rPr>
          <w:lang w:val="it-IT"/>
        </w:rPr>
        <w:t xml:space="preserve"> </w:t>
      </w:r>
      <w:r w:rsidRPr="000C61B2">
        <w:rPr>
          <w:rFonts w:ascii="Times New Roman" w:hAnsi="Times New Roman"/>
          <w:b w:val="0"/>
          <w:lang w:val="it-IT"/>
        </w:rPr>
        <w:t>Lo</w:t>
      </w:r>
      <w:r>
        <w:rPr>
          <w:rFonts w:ascii="Times New Roman" w:hAnsi="Times New Roman"/>
          <w:b w:val="0"/>
          <w:lang w:val="it-IT"/>
        </w:rPr>
        <w:t xml:space="preserve"> stesso concetto è espresso da </w:t>
      </w:r>
      <w:proofErr w:type="spellStart"/>
      <w:r>
        <w:rPr>
          <w:rFonts w:ascii="Times New Roman" w:hAnsi="Times New Roman"/>
          <w:b w:val="0"/>
          <w:lang w:val="it-IT"/>
        </w:rPr>
        <w:t>Y</w:t>
      </w:r>
      <w:r w:rsidRPr="000C61B2">
        <w:rPr>
          <w:rFonts w:ascii="Times New Roman" w:hAnsi="Times New Roman"/>
          <w:b w:val="0"/>
          <w:lang w:val="it-IT"/>
        </w:rPr>
        <w:t>anovskaya</w:t>
      </w:r>
      <w:proofErr w:type="spellEnd"/>
      <w:r w:rsidRPr="000C61B2">
        <w:rPr>
          <w:rFonts w:ascii="Times New Roman" w:hAnsi="Times New Roman"/>
          <w:b w:val="0"/>
          <w:lang w:val="it-IT"/>
        </w:rPr>
        <w:t xml:space="preserve">, come riportato da </w:t>
      </w:r>
      <w:proofErr w:type="spellStart"/>
      <w:r w:rsidRPr="000C61B2">
        <w:rPr>
          <w:rFonts w:ascii="Times New Roman" w:hAnsi="Times New Roman"/>
          <w:b w:val="0"/>
          <w:lang w:val="it-IT"/>
        </w:rPr>
        <w:t>Gerdes</w:t>
      </w:r>
      <w:proofErr w:type="spellEnd"/>
      <w:r w:rsidRPr="000C61B2">
        <w:rPr>
          <w:rFonts w:ascii="Times New Roman" w:hAnsi="Times New Roman"/>
          <w:b w:val="0"/>
          <w:lang w:val="it-IT"/>
        </w:rPr>
        <w:t>: “</w:t>
      </w:r>
      <w:proofErr w:type="gramStart"/>
      <w:r w:rsidRPr="000C61B2">
        <w:rPr>
          <w:rFonts w:ascii="Times New Roman" w:hAnsi="Times New Roman"/>
          <w:b w:val="0"/>
          <w:lang w:val="it-IT"/>
        </w:rPr>
        <w:t>alcuni</w:t>
      </w:r>
      <w:proofErr w:type="gramEnd"/>
      <w:r w:rsidRPr="000C61B2">
        <w:rPr>
          <w:rFonts w:ascii="Times New Roman" w:hAnsi="Times New Roman"/>
          <w:b w:val="0"/>
          <w:lang w:val="it-IT"/>
        </w:rPr>
        <w:t xml:space="preserve"> scienzia</w:t>
      </w:r>
      <w:r>
        <w:rPr>
          <w:rFonts w:ascii="Times New Roman" w:hAnsi="Times New Roman"/>
          <w:b w:val="0"/>
          <w:lang w:val="it-IT"/>
        </w:rPr>
        <w:t>ti spiegarono gli infinitesimali</w:t>
      </w:r>
      <w:r w:rsidRPr="000C61B2">
        <w:rPr>
          <w:rFonts w:ascii="Times New Roman" w:hAnsi="Times New Roman"/>
          <w:b w:val="0"/>
          <w:lang w:val="it-IT"/>
        </w:rPr>
        <w:t xml:space="preserve"> o quantità infinitamente piccole in termini della natura dialettica degli opposti – allo stesso tempo ug</w:t>
      </w:r>
      <w:r>
        <w:rPr>
          <w:rFonts w:ascii="Times New Roman" w:hAnsi="Times New Roman"/>
          <w:b w:val="0"/>
          <w:lang w:val="it-IT"/>
        </w:rPr>
        <w:t xml:space="preserve">uali a zero e diversi da zero. </w:t>
      </w:r>
      <w:proofErr w:type="spellStart"/>
      <w:r>
        <w:rPr>
          <w:rFonts w:ascii="Times New Roman" w:hAnsi="Times New Roman"/>
          <w:b w:val="0"/>
          <w:lang w:val="it-IT"/>
        </w:rPr>
        <w:t>Y</w:t>
      </w:r>
      <w:r w:rsidRPr="000C61B2">
        <w:rPr>
          <w:rFonts w:ascii="Times New Roman" w:hAnsi="Times New Roman"/>
          <w:b w:val="0"/>
          <w:lang w:val="it-IT"/>
        </w:rPr>
        <w:t>anovskaya</w:t>
      </w:r>
      <w:proofErr w:type="spellEnd"/>
      <w:r w:rsidRPr="000C61B2">
        <w:rPr>
          <w:rFonts w:ascii="Times New Roman" w:hAnsi="Times New Roman"/>
          <w:b w:val="0"/>
          <w:lang w:val="it-IT"/>
        </w:rPr>
        <w:t xml:space="preserve"> chiamò questi scienziati “</w:t>
      </w:r>
      <w:proofErr w:type="spellStart"/>
      <w:r w:rsidRPr="000C61B2">
        <w:rPr>
          <w:rFonts w:ascii="Times New Roman" w:hAnsi="Times New Roman"/>
          <w:b w:val="0"/>
          <w:i/>
          <w:lang w:val="it-IT"/>
        </w:rPr>
        <w:t>pseudo-Marxisti</w:t>
      </w:r>
      <w:proofErr w:type="spellEnd"/>
      <w:r w:rsidRPr="000C61B2">
        <w:rPr>
          <w:rFonts w:ascii="Times New Roman" w:hAnsi="Times New Roman"/>
          <w:b w:val="0"/>
          <w:lang w:val="it-IT"/>
        </w:rPr>
        <w:t xml:space="preserve"> perché essi dimenticarono che il materialismo dialettico non riconosce contraddizioni statiche (=0 and ≠0), ma</w:t>
      </w:r>
      <w:r>
        <w:rPr>
          <w:rFonts w:ascii="Times New Roman" w:hAnsi="Times New Roman"/>
          <w:b w:val="0"/>
          <w:lang w:val="it-IT"/>
        </w:rPr>
        <w:t xml:space="preserve"> solo contraddizioni connesse co</w:t>
      </w:r>
      <w:r w:rsidRPr="000C61B2">
        <w:rPr>
          <w:rFonts w:ascii="Times New Roman" w:hAnsi="Times New Roman"/>
          <w:b w:val="0"/>
          <w:lang w:val="it-IT"/>
        </w:rPr>
        <w:t>l movimento” (</w:t>
      </w:r>
      <w:proofErr w:type="spellStart"/>
      <w:r w:rsidRPr="000C61B2">
        <w:rPr>
          <w:rFonts w:ascii="Times New Roman" w:hAnsi="Times New Roman"/>
          <w:b w:val="0"/>
          <w:lang w:val="it-IT"/>
        </w:rPr>
        <w:t>Gerdes</w:t>
      </w:r>
      <w:proofErr w:type="spellEnd"/>
      <w:r w:rsidRPr="000C61B2">
        <w:rPr>
          <w:rFonts w:ascii="Times New Roman" w:hAnsi="Times New Roman"/>
          <w:b w:val="0"/>
          <w:lang w:val="it-IT"/>
        </w:rPr>
        <w:t>, 1985, pp</w:t>
      </w:r>
      <w:proofErr w:type="spellStart"/>
      <w:r w:rsidRPr="000C61B2">
        <w:rPr>
          <w:rFonts w:ascii="Times New Roman" w:hAnsi="Times New Roman"/>
          <w:b w:val="0"/>
          <w:lang w:val="it-IT"/>
        </w:rPr>
        <w:t>.115-116</w:t>
      </w:r>
      <w:proofErr w:type="spellEnd"/>
      <w:r w:rsidRPr="000C61B2">
        <w:rPr>
          <w:rFonts w:ascii="Times New Roman" w:hAnsi="Times New Roman"/>
          <w:b w:val="0"/>
          <w:lang w:val="it-IT"/>
        </w:rPr>
        <w:t>).</w:t>
      </w:r>
    </w:p>
    <w:p w:rsidR="00A81C90" w:rsidRPr="00C7485D" w:rsidRDefault="00A81C90">
      <w:pPr>
        <w:pStyle w:val="Testonotaapidipagina"/>
        <w:rPr>
          <w:lang w:val="it-IT"/>
        </w:rPr>
      </w:pPr>
    </w:p>
  </w:footnote>
  <w:footnote w:id="13">
    <w:p w:rsidR="00A81C90" w:rsidRDefault="00A81C90" w:rsidP="00307E03">
      <w:pPr>
        <w:pStyle w:val="Testonotaapidipagina"/>
        <w:rPr>
          <w:rFonts w:ascii="Times New Roman" w:hAnsi="Times New Roman"/>
          <w:b w:val="0"/>
          <w:lang w:val="it-IT"/>
        </w:rPr>
      </w:pPr>
      <w:r>
        <w:rPr>
          <w:rStyle w:val="Rimandonotaapidipagina"/>
        </w:rPr>
        <w:footnoteRef/>
      </w:r>
      <w:r w:rsidRPr="00D27FA9">
        <w:rPr>
          <w:lang w:val="it-IT"/>
        </w:rPr>
        <w:t xml:space="preserve"> </w:t>
      </w:r>
      <w:r w:rsidRPr="00D27FA9">
        <w:rPr>
          <w:rFonts w:ascii="Times New Roman" w:hAnsi="Times New Roman"/>
          <w:b w:val="0"/>
          <w:lang w:val="it-IT"/>
        </w:rPr>
        <w:t>In una lettera a Marx del 1882, Engels scrive: “</w:t>
      </w:r>
      <w:r>
        <w:rPr>
          <w:rFonts w:ascii="Times New Roman" w:hAnsi="Times New Roman"/>
          <w:b w:val="0"/>
          <w:lang w:val="it-IT"/>
        </w:rPr>
        <w:t>L</w:t>
      </w:r>
      <w:r w:rsidRPr="00D27FA9">
        <w:rPr>
          <w:rFonts w:ascii="Times New Roman" w:hAnsi="Times New Roman"/>
          <w:b w:val="0"/>
          <w:lang w:val="it-IT"/>
        </w:rPr>
        <w:t xml:space="preserve">a differenza fondamentale tra il tuo e il vecchio metodo è che tu incrementi x fino a </w:t>
      </w:r>
      <w:proofErr w:type="spellStart"/>
      <w:r w:rsidRPr="00D27FA9">
        <w:rPr>
          <w:rFonts w:ascii="Times New Roman" w:hAnsi="Times New Roman"/>
          <w:b w:val="0"/>
          <w:lang w:val="it-IT"/>
        </w:rPr>
        <w:t>x’</w:t>
      </w:r>
      <w:proofErr w:type="spellEnd"/>
      <w:r w:rsidRPr="00D27FA9">
        <w:rPr>
          <w:rFonts w:ascii="Times New Roman" w:hAnsi="Times New Roman"/>
          <w:b w:val="0"/>
          <w:lang w:val="it-IT"/>
        </w:rPr>
        <w:t xml:space="preserve">, quindi facendoli variare veramente, mentre l’altro metodo inizia da </w:t>
      </w:r>
      <w:proofErr w:type="spellStart"/>
      <w:r w:rsidRPr="00D27FA9">
        <w:rPr>
          <w:rFonts w:ascii="Times New Roman" w:hAnsi="Times New Roman"/>
          <w:b w:val="0"/>
          <w:lang w:val="it-IT"/>
        </w:rPr>
        <w:t>x+h</w:t>
      </w:r>
      <w:proofErr w:type="spellEnd"/>
      <w:r w:rsidRPr="00D27FA9">
        <w:rPr>
          <w:rFonts w:ascii="Times New Roman" w:hAnsi="Times New Roman"/>
          <w:b w:val="0"/>
          <w:lang w:val="it-IT"/>
        </w:rPr>
        <w:t xml:space="preserve"> che è sempre solo la somma di due </w:t>
      </w:r>
      <w:r>
        <w:rPr>
          <w:rFonts w:ascii="Times New Roman" w:hAnsi="Times New Roman"/>
          <w:b w:val="0"/>
          <w:lang w:val="it-IT"/>
        </w:rPr>
        <w:t xml:space="preserve">quantità, ma mai </w:t>
      </w:r>
      <w:r w:rsidRPr="00D27FA9">
        <w:rPr>
          <w:rFonts w:ascii="Times New Roman" w:hAnsi="Times New Roman"/>
          <w:b w:val="0"/>
          <w:lang w:val="it-IT"/>
        </w:rPr>
        <w:t>una variazione di una quantità”.</w:t>
      </w:r>
      <w:r>
        <w:rPr>
          <w:rFonts w:ascii="Times New Roman" w:hAnsi="Times New Roman"/>
          <w:b w:val="0"/>
          <w:lang w:val="it-IT"/>
        </w:rPr>
        <w:t xml:space="preserve"> </w:t>
      </w:r>
    </w:p>
    <w:p w:rsidR="00A81C90" w:rsidRPr="00D27FA9" w:rsidRDefault="00A81C90" w:rsidP="00307E03">
      <w:pPr>
        <w:pStyle w:val="Testonotaapidipagina"/>
        <w:rPr>
          <w:rFonts w:ascii="Times New Roman" w:hAnsi="Times New Roman"/>
          <w:b w:val="0"/>
          <w:lang w:val="it-IT"/>
        </w:rPr>
      </w:pPr>
    </w:p>
  </w:footnote>
  <w:footnote w:id="14">
    <w:p w:rsidR="00A81C90" w:rsidRDefault="00A81C90" w:rsidP="009125A6">
      <w:pPr>
        <w:pStyle w:val="Testonotaapidipagina"/>
        <w:jc w:val="both"/>
        <w:rPr>
          <w:rFonts w:ascii="Times New Roman" w:hAnsi="Times New Roman"/>
          <w:b w:val="0"/>
          <w:lang w:val="it-IT"/>
        </w:rPr>
      </w:pPr>
      <w:r>
        <w:rPr>
          <w:rStyle w:val="Rimandonotaapidipagina"/>
        </w:rPr>
        <w:footnoteRef/>
      </w:r>
      <w:r w:rsidRPr="00EA0834">
        <w:rPr>
          <w:lang w:val="it-IT"/>
        </w:rPr>
        <w:t xml:space="preserve"> </w:t>
      </w:r>
      <w:r>
        <w:rPr>
          <w:rFonts w:ascii="Times New Roman" w:hAnsi="Times New Roman"/>
          <w:b w:val="0"/>
          <w:lang w:val="it-IT"/>
        </w:rPr>
        <w:t>In un</w:t>
      </w:r>
      <w:r w:rsidRPr="00E6576A">
        <w:rPr>
          <w:rFonts w:ascii="Times New Roman" w:hAnsi="Times New Roman"/>
          <w:b w:val="0"/>
          <w:lang w:val="it-IT"/>
        </w:rPr>
        <w:t xml:space="preserve"> articolo molto interessante, </w:t>
      </w:r>
      <w:proofErr w:type="spellStart"/>
      <w:r w:rsidRPr="00E6576A">
        <w:rPr>
          <w:rFonts w:ascii="Times New Roman" w:hAnsi="Times New Roman"/>
          <w:b w:val="0"/>
          <w:lang w:val="it-IT"/>
        </w:rPr>
        <w:t>Dauben</w:t>
      </w:r>
      <w:proofErr w:type="spellEnd"/>
      <w:r w:rsidRPr="00E6576A">
        <w:rPr>
          <w:rFonts w:ascii="Times New Roman" w:hAnsi="Times New Roman"/>
          <w:b w:val="0"/>
          <w:lang w:val="it-IT"/>
        </w:rPr>
        <w:t xml:space="preserve"> </w:t>
      </w:r>
      <w:proofErr w:type="gramStart"/>
      <w:r w:rsidRPr="00E6576A">
        <w:rPr>
          <w:rFonts w:ascii="Times New Roman" w:hAnsi="Times New Roman"/>
          <w:b w:val="0"/>
          <w:lang w:val="it-IT"/>
        </w:rPr>
        <w:t>sottolinea</w:t>
      </w:r>
      <w:proofErr w:type="gramEnd"/>
      <w:r w:rsidRPr="00E6576A">
        <w:rPr>
          <w:rFonts w:ascii="Times New Roman" w:hAnsi="Times New Roman"/>
          <w:b w:val="0"/>
          <w:lang w:val="it-IT"/>
        </w:rPr>
        <w:t xml:space="preserve"> la connessione tra l’analisi </w:t>
      </w:r>
      <w:proofErr w:type="spellStart"/>
      <w:r w:rsidRPr="00E6576A">
        <w:rPr>
          <w:rFonts w:ascii="Times New Roman" w:hAnsi="Times New Roman"/>
          <w:b w:val="0"/>
          <w:lang w:val="it-IT"/>
        </w:rPr>
        <w:t>nonstandard</w:t>
      </w:r>
      <w:proofErr w:type="spellEnd"/>
      <w:r w:rsidRPr="00E6576A">
        <w:rPr>
          <w:rFonts w:ascii="Times New Roman" w:hAnsi="Times New Roman"/>
          <w:b w:val="0"/>
          <w:lang w:val="it-IT"/>
        </w:rPr>
        <w:t xml:space="preserve"> e i MMM nella Cina. “quasi un secolo dopo Marx, I matematici cinesi </w:t>
      </w:r>
      <w:proofErr w:type="gramStart"/>
      <w:r w:rsidRPr="00E6576A">
        <w:rPr>
          <w:rFonts w:ascii="Times New Roman" w:hAnsi="Times New Roman"/>
          <w:b w:val="0"/>
          <w:lang w:val="it-IT"/>
        </w:rPr>
        <w:t>connessero</w:t>
      </w:r>
      <w:proofErr w:type="gramEnd"/>
      <w:r w:rsidRPr="00E6576A">
        <w:rPr>
          <w:rFonts w:ascii="Times New Roman" w:hAnsi="Times New Roman"/>
          <w:b w:val="0"/>
          <w:lang w:val="it-IT"/>
        </w:rPr>
        <w:t xml:space="preserve"> esplicitamente </w:t>
      </w:r>
      <w:r>
        <w:rPr>
          <w:rFonts w:ascii="Times New Roman" w:hAnsi="Times New Roman"/>
          <w:b w:val="0"/>
          <w:lang w:val="it-IT"/>
        </w:rPr>
        <w:t xml:space="preserve">l’ideologia Marxista ai fondamenti della matematica attraverso un nuovo programma che usa gli infinitesimali, come perorato da Marx, ma ora nei termini rigorosi della analisi </w:t>
      </w:r>
      <w:proofErr w:type="spellStart"/>
      <w:r>
        <w:rPr>
          <w:rFonts w:ascii="Times New Roman" w:hAnsi="Times New Roman"/>
          <w:b w:val="0"/>
          <w:lang w:val="it-IT"/>
        </w:rPr>
        <w:t>nonstandard</w:t>
      </w:r>
      <w:proofErr w:type="spellEnd"/>
      <w:r>
        <w:rPr>
          <w:rFonts w:ascii="Times New Roman" w:hAnsi="Times New Roman"/>
          <w:b w:val="0"/>
          <w:lang w:val="it-IT"/>
        </w:rPr>
        <w:t xml:space="preserve"> ideata da Abraham </w:t>
      </w:r>
      <w:proofErr w:type="spellStart"/>
      <w:r>
        <w:rPr>
          <w:rFonts w:ascii="Times New Roman" w:hAnsi="Times New Roman"/>
          <w:b w:val="0"/>
          <w:lang w:val="it-IT"/>
        </w:rPr>
        <w:t>Robinson</w:t>
      </w:r>
      <w:proofErr w:type="spellEnd"/>
      <w:r>
        <w:rPr>
          <w:rFonts w:ascii="Times New Roman" w:hAnsi="Times New Roman"/>
          <w:b w:val="0"/>
          <w:lang w:val="it-IT"/>
        </w:rPr>
        <w:t xml:space="preserve"> negli anni 1960. Durante la Ri</w:t>
      </w:r>
      <w:r w:rsidR="00F031E0">
        <w:rPr>
          <w:rFonts w:ascii="Times New Roman" w:hAnsi="Times New Roman"/>
          <w:b w:val="0"/>
          <w:lang w:val="it-IT"/>
        </w:rPr>
        <w:t>voluzione Culturale (1966-1976),</w:t>
      </w:r>
      <w:r>
        <w:rPr>
          <w:rFonts w:ascii="Times New Roman" w:hAnsi="Times New Roman"/>
          <w:b w:val="0"/>
          <w:lang w:val="it-IT"/>
        </w:rPr>
        <w:t xml:space="preserve"> in C</w:t>
      </w:r>
      <w:r w:rsidR="00F031E0">
        <w:rPr>
          <w:rFonts w:ascii="Times New Roman" w:hAnsi="Times New Roman"/>
          <w:b w:val="0"/>
          <w:lang w:val="it-IT"/>
        </w:rPr>
        <w:t>ina la matematica era sospettata</w:t>
      </w:r>
      <w:r>
        <w:rPr>
          <w:rFonts w:ascii="Times New Roman" w:hAnsi="Times New Roman"/>
          <w:b w:val="0"/>
          <w:lang w:val="it-IT"/>
        </w:rPr>
        <w:t xml:space="preserve"> di essere troppo astratta, distante dalle preoccupazioni della gente comune e dalla lotta per la soddisfazione delle necessità vitali in una società ancora largamente rurale. </w:t>
      </w:r>
      <w:proofErr w:type="gramStart"/>
      <w:r>
        <w:rPr>
          <w:rFonts w:ascii="Times New Roman" w:hAnsi="Times New Roman"/>
          <w:b w:val="0"/>
          <w:lang w:val="it-IT"/>
        </w:rPr>
        <w:t>Tuttavia, quando i matematici Cinesi scoprirono i manoscritti matematici di Marx, tali manoscritti offrirono nuovi ar</w:t>
      </w:r>
      <w:r w:rsidR="00F031E0">
        <w:rPr>
          <w:rFonts w:ascii="Times New Roman" w:hAnsi="Times New Roman"/>
          <w:b w:val="0"/>
          <w:lang w:val="it-IT"/>
        </w:rPr>
        <w:t>g</w:t>
      </w:r>
      <w:r>
        <w:rPr>
          <w:rFonts w:ascii="Times New Roman" w:hAnsi="Times New Roman"/>
          <w:b w:val="0"/>
          <w:lang w:val="it-IT"/>
        </w:rPr>
        <w:t xml:space="preserve">omenti per giustificare la </w:t>
      </w:r>
      <w:r w:rsidR="00F031E0">
        <w:rPr>
          <w:rFonts w:ascii="Times New Roman" w:hAnsi="Times New Roman"/>
          <w:b w:val="0"/>
          <w:lang w:val="it-IT"/>
        </w:rPr>
        <w:t>matematica astratta specialmente</w:t>
      </w:r>
      <w:r>
        <w:rPr>
          <w:rFonts w:ascii="Times New Roman" w:hAnsi="Times New Roman"/>
          <w:b w:val="0"/>
          <w:lang w:val="it-IT"/>
        </w:rPr>
        <w:t xml:space="preserve"> </w:t>
      </w:r>
      <w:r w:rsidR="00F031E0">
        <w:rPr>
          <w:rFonts w:ascii="Times New Roman" w:hAnsi="Times New Roman"/>
          <w:b w:val="0"/>
          <w:lang w:val="it-IT"/>
        </w:rPr>
        <w:t>per quanto riguarda</w:t>
      </w:r>
      <w:r>
        <w:rPr>
          <w:rFonts w:ascii="Times New Roman" w:hAnsi="Times New Roman"/>
          <w:b w:val="0"/>
          <w:lang w:val="it-IT"/>
        </w:rPr>
        <w:t xml:space="preserve"> le fondamenta e la valutazione critica del calcolo”</w:t>
      </w:r>
      <w:proofErr w:type="gramEnd"/>
      <w:r>
        <w:rPr>
          <w:rFonts w:ascii="Times New Roman" w:hAnsi="Times New Roman"/>
          <w:b w:val="0"/>
          <w:lang w:val="it-IT"/>
        </w:rPr>
        <w:t xml:space="preserve">. </w:t>
      </w:r>
      <w:proofErr w:type="gramStart"/>
      <w:r>
        <w:rPr>
          <w:rFonts w:ascii="Times New Roman" w:hAnsi="Times New Roman"/>
          <w:b w:val="0"/>
          <w:lang w:val="it-IT"/>
        </w:rPr>
        <w:t>(</w:t>
      </w:r>
      <w:proofErr w:type="spellStart"/>
      <w:r>
        <w:rPr>
          <w:rFonts w:ascii="Times New Roman" w:hAnsi="Times New Roman"/>
          <w:b w:val="0"/>
          <w:lang w:val="it-IT"/>
        </w:rPr>
        <w:t>Dauben</w:t>
      </w:r>
      <w:proofErr w:type="spellEnd"/>
      <w:proofErr w:type="gramEnd"/>
      <w:r>
        <w:rPr>
          <w:rFonts w:ascii="Times New Roman" w:hAnsi="Times New Roman"/>
          <w:b w:val="0"/>
          <w:lang w:val="it-IT"/>
        </w:rPr>
        <w:t>, 2003, p</w:t>
      </w:r>
      <w:proofErr w:type="spellStart"/>
      <w:r>
        <w:rPr>
          <w:rFonts w:ascii="Times New Roman" w:hAnsi="Times New Roman"/>
          <w:b w:val="0"/>
          <w:lang w:val="it-IT"/>
        </w:rPr>
        <w:t>.328</w:t>
      </w:r>
      <w:proofErr w:type="spellEnd"/>
      <w:r>
        <w:rPr>
          <w:rFonts w:ascii="Times New Roman" w:hAnsi="Times New Roman"/>
          <w:b w:val="0"/>
          <w:lang w:val="it-IT"/>
        </w:rPr>
        <w:t xml:space="preserve">). Non sembra però che </w:t>
      </w:r>
      <w:proofErr w:type="gramStart"/>
      <w:r>
        <w:rPr>
          <w:rFonts w:ascii="Times New Roman" w:hAnsi="Times New Roman"/>
          <w:b w:val="0"/>
          <w:lang w:val="it-IT"/>
        </w:rPr>
        <w:t>questa</w:t>
      </w:r>
      <w:proofErr w:type="gramEnd"/>
      <w:r>
        <w:rPr>
          <w:rFonts w:ascii="Times New Roman" w:hAnsi="Times New Roman"/>
          <w:b w:val="0"/>
          <w:lang w:val="it-IT"/>
        </w:rPr>
        <w:t xml:space="preserve"> analisi fornisca una risposta a quella che era sostanzialmente la questione per Marx, cioè lo status ontologico dei numeri infinitamente piccoli o grandi. L’ipotesi che vi sia una “nube” di numeri ‘</w:t>
      </w:r>
      <w:proofErr w:type="spellStart"/>
      <w:r>
        <w:rPr>
          <w:rFonts w:ascii="Times New Roman" w:hAnsi="Times New Roman"/>
          <w:b w:val="0"/>
          <w:lang w:val="it-IT"/>
        </w:rPr>
        <w:t>ipereali</w:t>
      </w:r>
      <w:proofErr w:type="spellEnd"/>
      <w:r>
        <w:rPr>
          <w:rFonts w:ascii="Times New Roman" w:hAnsi="Times New Roman"/>
          <w:b w:val="0"/>
          <w:lang w:val="it-IT"/>
        </w:rPr>
        <w:t xml:space="preserve">’ fluttuati infinitamente vicini a ciascun numero sulla linea </w:t>
      </w:r>
      <w:r w:rsidRPr="004C4194">
        <w:rPr>
          <w:rFonts w:ascii="Times New Roman" w:hAnsi="Times New Roman"/>
          <w:lang w:val="it-IT"/>
        </w:rPr>
        <w:t>*R</w:t>
      </w:r>
      <w:r>
        <w:rPr>
          <w:rFonts w:ascii="Times New Roman" w:hAnsi="Times New Roman"/>
          <w:b w:val="0"/>
          <w:lang w:val="it-IT"/>
        </w:rPr>
        <w:t xml:space="preserve"> lascia la questione posta da Marx irrisolta. </w:t>
      </w:r>
    </w:p>
    <w:p w:rsidR="00A81C90" w:rsidRPr="00E6576A" w:rsidRDefault="00A81C90" w:rsidP="009125A6">
      <w:pPr>
        <w:pStyle w:val="Testonotaapidipagina"/>
        <w:rPr>
          <w:rFonts w:ascii="Times New Roman" w:hAnsi="Times New Roman"/>
          <w:b w:val="0"/>
          <w:lang w:val="it-IT"/>
        </w:rPr>
      </w:pPr>
    </w:p>
    <w:p w:rsidR="00A81C90" w:rsidRPr="00E6576A" w:rsidRDefault="00A81C90" w:rsidP="009125A6">
      <w:pPr>
        <w:pStyle w:val="Testonotaapidipagina"/>
        <w:rPr>
          <w:rFonts w:ascii="Times New Roman" w:hAnsi="Times New Roman"/>
          <w:b w:val="0"/>
          <w:lang w:val="it-IT"/>
        </w:rPr>
      </w:pPr>
    </w:p>
    <w:p w:rsidR="00A81C90" w:rsidRPr="00E6576A" w:rsidRDefault="00A81C90" w:rsidP="009125A6">
      <w:pPr>
        <w:pStyle w:val="Testonotaapidipagina"/>
        <w:rPr>
          <w:rFonts w:ascii="Times New Roman" w:hAnsi="Times New Roman"/>
          <w:b w:val="0"/>
          <w:lang w:val="it-IT"/>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E04"/>
    <w:rsid w:val="00020E79"/>
    <w:rsid w:val="0002236A"/>
    <w:rsid w:val="0002683C"/>
    <w:rsid w:val="000308AE"/>
    <w:rsid w:val="00074397"/>
    <w:rsid w:val="0008393C"/>
    <w:rsid w:val="00092F83"/>
    <w:rsid w:val="000C61B2"/>
    <w:rsid w:val="000C6340"/>
    <w:rsid w:val="000F38CB"/>
    <w:rsid w:val="000F7F8B"/>
    <w:rsid w:val="00103181"/>
    <w:rsid w:val="001053F7"/>
    <w:rsid w:val="00105F7A"/>
    <w:rsid w:val="00124735"/>
    <w:rsid w:val="00133EAD"/>
    <w:rsid w:val="001668D2"/>
    <w:rsid w:val="0017059A"/>
    <w:rsid w:val="00187D07"/>
    <w:rsid w:val="00193188"/>
    <w:rsid w:val="001B5383"/>
    <w:rsid w:val="001D16A0"/>
    <w:rsid w:val="001D272F"/>
    <w:rsid w:val="001E1764"/>
    <w:rsid w:val="001F1166"/>
    <w:rsid w:val="001F1E9E"/>
    <w:rsid w:val="002027B5"/>
    <w:rsid w:val="0022717B"/>
    <w:rsid w:val="00237B67"/>
    <w:rsid w:val="0024551C"/>
    <w:rsid w:val="00247454"/>
    <w:rsid w:val="00263C6C"/>
    <w:rsid w:val="00270C52"/>
    <w:rsid w:val="002825DB"/>
    <w:rsid w:val="00286461"/>
    <w:rsid w:val="002931DE"/>
    <w:rsid w:val="002B0A1D"/>
    <w:rsid w:val="002D1074"/>
    <w:rsid w:val="002E2523"/>
    <w:rsid w:val="002E62B9"/>
    <w:rsid w:val="002F3773"/>
    <w:rsid w:val="003005FE"/>
    <w:rsid w:val="00307E03"/>
    <w:rsid w:val="00342B71"/>
    <w:rsid w:val="00343528"/>
    <w:rsid w:val="00392EDD"/>
    <w:rsid w:val="003A0A0A"/>
    <w:rsid w:val="003B0E0A"/>
    <w:rsid w:val="003C1565"/>
    <w:rsid w:val="003F04EE"/>
    <w:rsid w:val="00404FD7"/>
    <w:rsid w:val="00405CF7"/>
    <w:rsid w:val="00424C19"/>
    <w:rsid w:val="00431721"/>
    <w:rsid w:val="0043233C"/>
    <w:rsid w:val="004336A3"/>
    <w:rsid w:val="004376C8"/>
    <w:rsid w:val="0044330C"/>
    <w:rsid w:val="004557FD"/>
    <w:rsid w:val="004A5164"/>
    <w:rsid w:val="004A619D"/>
    <w:rsid w:val="004B09F4"/>
    <w:rsid w:val="004B6CEE"/>
    <w:rsid w:val="004C2002"/>
    <w:rsid w:val="004C3C24"/>
    <w:rsid w:val="004C4194"/>
    <w:rsid w:val="004D338B"/>
    <w:rsid w:val="004E23A7"/>
    <w:rsid w:val="00520308"/>
    <w:rsid w:val="00537A10"/>
    <w:rsid w:val="00545ACD"/>
    <w:rsid w:val="005673BB"/>
    <w:rsid w:val="005779CF"/>
    <w:rsid w:val="005A6E09"/>
    <w:rsid w:val="005B22AF"/>
    <w:rsid w:val="005B7305"/>
    <w:rsid w:val="005C0ACF"/>
    <w:rsid w:val="005C5614"/>
    <w:rsid w:val="005E266B"/>
    <w:rsid w:val="00606C1D"/>
    <w:rsid w:val="00610205"/>
    <w:rsid w:val="00623086"/>
    <w:rsid w:val="00625C1A"/>
    <w:rsid w:val="00634920"/>
    <w:rsid w:val="00647846"/>
    <w:rsid w:val="006501F9"/>
    <w:rsid w:val="00655882"/>
    <w:rsid w:val="00667B2F"/>
    <w:rsid w:val="00681396"/>
    <w:rsid w:val="0068464A"/>
    <w:rsid w:val="006B6217"/>
    <w:rsid w:val="006C1A33"/>
    <w:rsid w:val="006C3AD2"/>
    <w:rsid w:val="006E4180"/>
    <w:rsid w:val="006F51AB"/>
    <w:rsid w:val="0070456C"/>
    <w:rsid w:val="00712DE3"/>
    <w:rsid w:val="00725050"/>
    <w:rsid w:val="007364AD"/>
    <w:rsid w:val="00756C87"/>
    <w:rsid w:val="007910B5"/>
    <w:rsid w:val="00796769"/>
    <w:rsid w:val="007B1942"/>
    <w:rsid w:val="007C1650"/>
    <w:rsid w:val="007F3D6E"/>
    <w:rsid w:val="0081575A"/>
    <w:rsid w:val="00861135"/>
    <w:rsid w:val="0086718E"/>
    <w:rsid w:val="0087747F"/>
    <w:rsid w:val="00880143"/>
    <w:rsid w:val="008806C7"/>
    <w:rsid w:val="00882814"/>
    <w:rsid w:val="00890812"/>
    <w:rsid w:val="00896EEE"/>
    <w:rsid w:val="008B6409"/>
    <w:rsid w:val="008E5493"/>
    <w:rsid w:val="00904D6A"/>
    <w:rsid w:val="009125A6"/>
    <w:rsid w:val="00927719"/>
    <w:rsid w:val="0093436A"/>
    <w:rsid w:val="00942B9A"/>
    <w:rsid w:val="009464BC"/>
    <w:rsid w:val="0095783C"/>
    <w:rsid w:val="00972FEB"/>
    <w:rsid w:val="009849B3"/>
    <w:rsid w:val="00992219"/>
    <w:rsid w:val="009A276C"/>
    <w:rsid w:val="009B388B"/>
    <w:rsid w:val="009D75C7"/>
    <w:rsid w:val="009F248F"/>
    <w:rsid w:val="00A05A88"/>
    <w:rsid w:val="00A22B6D"/>
    <w:rsid w:val="00A32EA3"/>
    <w:rsid w:val="00A40651"/>
    <w:rsid w:val="00A81C90"/>
    <w:rsid w:val="00A95D4B"/>
    <w:rsid w:val="00AE5942"/>
    <w:rsid w:val="00AF17AF"/>
    <w:rsid w:val="00B11B1C"/>
    <w:rsid w:val="00B611FC"/>
    <w:rsid w:val="00B627EA"/>
    <w:rsid w:val="00B71A77"/>
    <w:rsid w:val="00B80530"/>
    <w:rsid w:val="00B8324E"/>
    <w:rsid w:val="00B9693B"/>
    <w:rsid w:val="00BA0D3D"/>
    <w:rsid w:val="00BA225D"/>
    <w:rsid w:val="00BA3B92"/>
    <w:rsid w:val="00BD08B5"/>
    <w:rsid w:val="00BD2991"/>
    <w:rsid w:val="00BD3C46"/>
    <w:rsid w:val="00BF4A89"/>
    <w:rsid w:val="00BF4E35"/>
    <w:rsid w:val="00C15DB3"/>
    <w:rsid w:val="00C1760A"/>
    <w:rsid w:val="00C22E29"/>
    <w:rsid w:val="00C2324D"/>
    <w:rsid w:val="00C24B89"/>
    <w:rsid w:val="00C254A0"/>
    <w:rsid w:val="00C30485"/>
    <w:rsid w:val="00C47C47"/>
    <w:rsid w:val="00C602B1"/>
    <w:rsid w:val="00C724E8"/>
    <w:rsid w:val="00C7485D"/>
    <w:rsid w:val="00C938ED"/>
    <w:rsid w:val="00C95C38"/>
    <w:rsid w:val="00CA3151"/>
    <w:rsid w:val="00CE4882"/>
    <w:rsid w:val="00CF36E7"/>
    <w:rsid w:val="00D12B7C"/>
    <w:rsid w:val="00D20135"/>
    <w:rsid w:val="00D27FA9"/>
    <w:rsid w:val="00D30D1A"/>
    <w:rsid w:val="00D46789"/>
    <w:rsid w:val="00D65204"/>
    <w:rsid w:val="00D67ACD"/>
    <w:rsid w:val="00D70165"/>
    <w:rsid w:val="00DA2C4D"/>
    <w:rsid w:val="00DA55BC"/>
    <w:rsid w:val="00DB35A6"/>
    <w:rsid w:val="00DC151A"/>
    <w:rsid w:val="00DE062D"/>
    <w:rsid w:val="00DE1964"/>
    <w:rsid w:val="00DE48EF"/>
    <w:rsid w:val="00E06018"/>
    <w:rsid w:val="00E076E6"/>
    <w:rsid w:val="00E4402F"/>
    <w:rsid w:val="00E60932"/>
    <w:rsid w:val="00E6576A"/>
    <w:rsid w:val="00E74DCB"/>
    <w:rsid w:val="00E914F8"/>
    <w:rsid w:val="00EA0834"/>
    <w:rsid w:val="00ED5234"/>
    <w:rsid w:val="00EE1334"/>
    <w:rsid w:val="00EF0F63"/>
    <w:rsid w:val="00EF3F42"/>
    <w:rsid w:val="00EF5120"/>
    <w:rsid w:val="00F031E0"/>
    <w:rsid w:val="00F14D92"/>
    <w:rsid w:val="00F2151B"/>
    <w:rsid w:val="00F25D54"/>
    <w:rsid w:val="00F403C0"/>
    <w:rsid w:val="00F637F6"/>
    <w:rsid w:val="00F7077C"/>
    <w:rsid w:val="00F70C9A"/>
    <w:rsid w:val="00F80203"/>
    <w:rsid w:val="00F92DF1"/>
    <w:rsid w:val="00F96CA6"/>
    <w:rsid w:val="00FA00D7"/>
    <w:rsid w:val="00FA2D09"/>
    <w:rsid w:val="00FA6111"/>
    <w:rsid w:val="00FB504F"/>
    <w:rsid w:val="00FD2E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New" w:hAnsi="Courier New"/>
      <w:b/>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2B0A1D"/>
  </w:style>
  <w:style w:type="character" w:styleId="Rimandonotaapidipagina">
    <w:name w:val="footnote reference"/>
    <w:basedOn w:val="Carpredefinitoparagrafo"/>
    <w:semiHidden/>
    <w:rsid w:val="002B0A1D"/>
    <w:rPr>
      <w:vertAlign w:val="superscript"/>
    </w:rPr>
  </w:style>
  <w:style w:type="character" w:styleId="Collegamentoipertestuale">
    <w:name w:val="Hyperlink"/>
    <w:basedOn w:val="Carpredefinitoparagrafo"/>
    <w:rsid w:val="00DE062D"/>
    <w:rPr>
      <w:color w:val="0000FF"/>
      <w:u w:val="single"/>
    </w:rPr>
  </w:style>
  <w:style w:type="paragraph" w:styleId="PreformattatoHTML">
    <w:name w:val="HTML Preformatted"/>
    <w:basedOn w:val="Normale"/>
    <w:rsid w:val="00DE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b w:val="0"/>
      <w:color w:val="000000"/>
    </w:rPr>
  </w:style>
  <w:style w:type="paragraph" w:customStyle="1" w:styleId="ReferenceText">
    <w:name w:val="Reference Text"/>
    <w:basedOn w:val="Normale"/>
    <w:rsid w:val="00DE062D"/>
    <w:pPr>
      <w:spacing w:after="60"/>
      <w:ind w:left="720" w:hanging="720"/>
    </w:pPr>
    <w:rPr>
      <w:rFonts w:ascii="Times New Roman" w:hAnsi="Times New Roman"/>
      <w:b w:val="0"/>
      <w:sz w:val="18"/>
      <w:szCs w:val="24"/>
    </w:rPr>
  </w:style>
  <w:style w:type="character" w:styleId="Enfasicorsivo">
    <w:name w:val="Emphasis"/>
    <w:basedOn w:val="Carpredefinitoparagrafo"/>
    <w:qFormat/>
    <w:rsid w:val="00DE062D"/>
    <w:rPr>
      <w:i/>
      <w:iCs/>
    </w:rPr>
  </w:style>
  <w:style w:type="paragraph" w:customStyle="1" w:styleId="Default">
    <w:name w:val="Default"/>
    <w:rsid w:val="004376C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rple.net.au/~andy/index.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4699</Words>
  <Characters>26786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Dialettica e temporalità nei manoscritti matematici di Marx</vt:lpstr>
    </vt:vector>
  </TitlesOfParts>
  <Company/>
  <LinksUpToDate>false</LinksUpToDate>
  <CharactersWithSpaces>31423</CharactersWithSpaces>
  <SharedDoc>false</SharedDoc>
  <HLinks>
    <vt:vector size="6" baseType="variant">
      <vt:variant>
        <vt:i4>4915215</vt:i4>
      </vt:variant>
      <vt:variant>
        <vt:i4>0</vt:i4>
      </vt:variant>
      <vt:variant>
        <vt:i4>0</vt:i4>
      </vt:variant>
      <vt:variant>
        <vt:i4>5</vt:i4>
      </vt:variant>
      <vt:variant>
        <vt:lpwstr>http://www.werple.net.au/~andy/index.htm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Dialettica e temporalità nei manoscritti matematici di Marx</dc:title>
  <dc:subject/>
  <dc:creator>guglielmo</dc:creator>
  <cp:keywords/>
  <dc:description/>
  <cp:lastModifiedBy>Your User Name</cp:lastModifiedBy>
  <cp:revision>2</cp:revision>
  <dcterms:created xsi:type="dcterms:W3CDTF">2012-07-09T13:51:00Z</dcterms:created>
  <dcterms:modified xsi:type="dcterms:W3CDTF">2012-07-09T13:51:00Z</dcterms:modified>
</cp:coreProperties>
</file>